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00" w:rsidRPr="001B2D5E" w:rsidRDefault="00ED2B00" w:rsidP="00ED2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E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  <w:r w:rsidR="005B36AC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ED2B00" w:rsidRDefault="00ED2B00" w:rsidP="00ED2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E">
        <w:rPr>
          <w:rFonts w:ascii="Times New Roman" w:hAnsi="Times New Roman" w:cs="Times New Roman"/>
          <w:b/>
          <w:sz w:val="28"/>
          <w:szCs w:val="28"/>
        </w:rPr>
        <w:t>методического профессионального объединения</w:t>
      </w:r>
    </w:p>
    <w:p w:rsidR="005B36AC" w:rsidRPr="001B2D5E" w:rsidRDefault="005B36AC" w:rsidP="00ED2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ED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p w:rsidR="00ED2B00" w:rsidRPr="005B36AC" w:rsidRDefault="00ED2B00" w:rsidP="005B3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E">
        <w:rPr>
          <w:rFonts w:ascii="Times New Roman" w:hAnsi="Times New Roman" w:cs="Times New Roman"/>
          <w:b/>
          <w:sz w:val="28"/>
          <w:szCs w:val="28"/>
        </w:rPr>
        <w:t>Верещагинского городского округа</w:t>
      </w:r>
    </w:p>
    <w:p w:rsidR="00ED2B00" w:rsidRPr="001B2D5E" w:rsidRDefault="00ED2B00" w:rsidP="00ED2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23.08.2022.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Форма проведения: дистанционно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Место проведения: МБОУ «ВОК»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32207E">
        <w:rPr>
          <w:rFonts w:ascii="Times New Roman" w:hAnsi="Times New Roman" w:cs="Times New Roman"/>
          <w:sz w:val="28"/>
          <w:szCs w:val="28"/>
        </w:rPr>
        <w:t>14</w:t>
      </w:r>
      <w:r w:rsidRPr="00672CE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Повестка: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1</w:t>
      </w:r>
      <w:r w:rsidR="0032207E">
        <w:rPr>
          <w:rFonts w:ascii="Times New Roman" w:hAnsi="Times New Roman" w:cs="Times New Roman"/>
          <w:sz w:val="28"/>
          <w:szCs w:val="28"/>
        </w:rPr>
        <w:t>. Анализ работы МП</w:t>
      </w:r>
      <w:r w:rsidRPr="00672CED">
        <w:rPr>
          <w:rFonts w:ascii="Times New Roman" w:hAnsi="Times New Roman" w:cs="Times New Roman"/>
          <w:sz w:val="28"/>
          <w:szCs w:val="28"/>
        </w:rPr>
        <w:t>О за 2020-2021уч.</w:t>
      </w:r>
      <w:r w:rsidR="00F67C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2. Утве</w:t>
      </w:r>
      <w:r w:rsidR="00F67C0C">
        <w:rPr>
          <w:rFonts w:ascii="Times New Roman" w:hAnsi="Times New Roman" w:cs="Times New Roman"/>
          <w:sz w:val="28"/>
          <w:szCs w:val="28"/>
        </w:rPr>
        <w:t>рждение плана спортивных мероприятий</w:t>
      </w:r>
      <w:r w:rsidRPr="00672CED">
        <w:rPr>
          <w:rFonts w:ascii="Times New Roman" w:hAnsi="Times New Roman" w:cs="Times New Roman"/>
          <w:sz w:val="28"/>
          <w:szCs w:val="28"/>
        </w:rPr>
        <w:t xml:space="preserve"> на 2021-2022 уч. год. 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3. Цели и задачи деятельности МПО на новый учебный год.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и  второму</w:t>
      </w:r>
      <w:r w:rsidRPr="0067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 Белоусов А.И., который проанализировал</w:t>
      </w:r>
      <w:r w:rsidRPr="00672CED">
        <w:rPr>
          <w:rFonts w:ascii="Times New Roman" w:hAnsi="Times New Roman" w:cs="Times New Roman"/>
          <w:sz w:val="28"/>
          <w:szCs w:val="28"/>
        </w:rPr>
        <w:t xml:space="preserve"> работу за прошлый учебны</w:t>
      </w:r>
      <w:r>
        <w:rPr>
          <w:rFonts w:ascii="Times New Roman" w:hAnsi="Times New Roman" w:cs="Times New Roman"/>
          <w:sz w:val="28"/>
          <w:szCs w:val="28"/>
        </w:rPr>
        <w:t xml:space="preserve">й год и представил план спортивных мероприятий </w:t>
      </w:r>
      <w:r w:rsidRPr="00672CED">
        <w:rPr>
          <w:rFonts w:ascii="Times New Roman" w:hAnsi="Times New Roman" w:cs="Times New Roman"/>
          <w:sz w:val="28"/>
          <w:szCs w:val="28"/>
        </w:rPr>
        <w:t>на новый учебный год.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</w:t>
      </w:r>
      <w:r w:rsidRPr="00672CED">
        <w:rPr>
          <w:rFonts w:ascii="Times New Roman" w:hAnsi="Times New Roman" w:cs="Times New Roman"/>
          <w:sz w:val="28"/>
          <w:szCs w:val="28"/>
        </w:rPr>
        <w:t xml:space="preserve">  вопросу </w:t>
      </w:r>
      <w:r>
        <w:rPr>
          <w:rFonts w:ascii="Times New Roman" w:hAnsi="Times New Roman" w:cs="Times New Roman"/>
          <w:sz w:val="28"/>
          <w:szCs w:val="28"/>
        </w:rPr>
        <w:t>выступил Белоусов А.И</w:t>
      </w:r>
      <w:r w:rsidRPr="00672CED">
        <w:rPr>
          <w:rFonts w:ascii="Times New Roman" w:hAnsi="Times New Roman" w:cs="Times New Roman"/>
          <w:sz w:val="28"/>
          <w:szCs w:val="28"/>
        </w:rPr>
        <w:t>. о требованиях к</w:t>
      </w:r>
      <w:r>
        <w:rPr>
          <w:rFonts w:ascii="Times New Roman" w:hAnsi="Times New Roman" w:cs="Times New Roman"/>
          <w:sz w:val="28"/>
          <w:szCs w:val="28"/>
        </w:rPr>
        <w:t xml:space="preserve"> рабочим программам</w:t>
      </w:r>
      <w:r w:rsidR="005B36AC">
        <w:rPr>
          <w:rFonts w:ascii="Times New Roman" w:hAnsi="Times New Roman" w:cs="Times New Roman"/>
          <w:sz w:val="28"/>
          <w:szCs w:val="28"/>
        </w:rPr>
        <w:t xml:space="preserve"> обновленного ФГОС</w:t>
      </w:r>
      <w:r>
        <w:rPr>
          <w:rFonts w:ascii="Times New Roman" w:hAnsi="Times New Roman" w:cs="Times New Roman"/>
          <w:sz w:val="28"/>
          <w:szCs w:val="28"/>
        </w:rPr>
        <w:t>. Он</w:t>
      </w:r>
      <w:r w:rsidRPr="00672CED">
        <w:rPr>
          <w:rFonts w:ascii="Times New Roman" w:hAnsi="Times New Roman" w:cs="Times New Roman"/>
          <w:sz w:val="28"/>
          <w:szCs w:val="28"/>
        </w:rPr>
        <w:t xml:space="preserve"> познако</w:t>
      </w:r>
      <w:r>
        <w:rPr>
          <w:rFonts w:ascii="Times New Roman" w:hAnsi="Times New Roman" w:cs="Times New Roman"/>
          <w:sz w:val="28"/>
          <w:szCs w:val="28"/>
        </w:rPr>
        <w:t>мил  с методической темой на 2022-23 учебный год</w:t>
      </w:r>
      <w:r w:rsidR="00F67C0C">
        <w:rPr>
          <w:rFonts w:ascii="Times New Roman" w:hAnsi="Times New Roman" w:cs="Times New Roman"/>
          <w:sz w:val="28"/>
          <w:szCs w:val="28"/>
        </w:rPr>
        <w:t>,  формой контроля при ведении электронного журнала.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РЕШЕНИЕ: У</w:t>
      </w:r>
      <w:r>
        <w:rPr>
          <w:rFonts w:ascii="Times New Roman" w:hAnsi="Times New Roman" w:cs="Times New Roman"/>
          <w:sz w:val="28"/>
          <w:szCs w:val="28"/>
        </w:rPr>
        <w:t>твердить план</w:t>
      </w:r>
      <w:r w:rsidRPr="00ED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мероприятий на 2022-2023</w:t>
      </w:r>
      <w:r w:rsidRPr="00672CED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F67C0C">
        <w:rPr>
          <w:rFonts w:ascii="Times New Roman" w:hAnsi="Times New Roman" w:cs="Times New Roman"/>
          <w:sz w:val="28"/>
          <w:szCs w:val="28"/>
        </w:rPr>
        <w:t xml:space="preserve"> Принять формы контроля</w:t>
      </w:r>
      <w:r w:rsidR="005B36AC">
        <w:rPr>
          <w:rFonts w:ascii="Times New Roman" w:hAnsi="Times New Roman" w:cs="Times New Roman"/>
          <w:sz w:val="28"/>
          <w:szCs w:val="28"/>
        </w:rPr>
        <w:t xml:space="preserve"> при ведении электронного журнала.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Начать подготовку к школьным Олимпиадам. Согласно графику провести школьный этап  Олимпиады.</w:t>
      </w: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B00" w:rsidRPr="00672CED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B00" w:rsidRDefault="00ED2B00" w:rsidP="00ED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Руководитель МПО   </w:t>
      </w:r>
      <w:r w:rsidR="005B36AC">
        <w:rPr>
          <w:rFonts w:ascii="Times New Roman" w:hAnsi="Times New Roman" w:cs="Times New Roman"/>
          <w:sz w:val="28"/>
          <w:szCs w:val="28"/>
        </w:rPr>
        <w:t>Белоусов А.И.</w:t>
      </w:r>
    </w:p>
    <w:p w:rsidR="00D57923" w:rsidRDefault="00D57923"/>
    <w:sectPr w:rsidR="00D57923" w:rsidSect="00D5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00"/>
    <w:rsid w:val="0032207E"/>
    <w:rsid w:val="005B36AC"/>
    <w:rsid w:val="00D57923"/>
    <w:rsid w:val="00ED2B00"/>
    <w:rsid w:val="00F6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2022-08-29T05:59:00Z</dcterms:created>
  <dcterms:modified xsi:type="dcterms:W3CDTF">2022-08-29T06:35:00Z</dcterms:modified>
</cp:coreProperties>
</file>