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A72FF" w:rsidTr="007A72FF">
        <w:tc>
          <w:tcPr>
            <w:tcW w:w="7393" w:type="dxa"/>
          </w:tcPr>
          <w:p w:rsidR="007A72FF" w:rsidRDefault="007A72FF" w:rsidP="00E80066">
            <w:pPr>
              <w:rPr>
                <w:rFonts w:ascii="Times New Roman" w:hAnsi="Times New Roman"/>
                <w:sz w:val="24"/>
                <w:szCs w:val="24"/>
              </w:rPr>
            </w:pPr>
            <w:r w:rsidRPr="00E02E15">
              <w:rPr>
                <w:rFonts w:ascii="Times New Roman" w:hAnsi="Times New Roman"/>
                <w:sz w:val="24"/>
                <w:szCs w:val="24"/>
              </w:rPr>
              <w:t xml:space="preserve">Принято на заседании педагогического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  </w:t>
            </w:r>
          </w:p>
          <w:p w:rsidR="007A72FF" w:rsidRPr="00553EA1" w:rsidRDefault="007A72FF" w:rsidP="00E800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7A72FF" w:rsidRPr="00E02E15" w:rsidRDefault="007A72FF" w:rsidP="00E80066">
            <w:pPr>
              <w:rPr>
                <w:rFonts w:ascii="Times New Roman" w:hAnsi="Times New Roman"/>
                <w:sz w:val="24"/>
                <w:szCs w:val="24"/>
              </w:rPr>
            </w:pPr>
            <w:r w:rsidRPr="00E02E15">
              <w:rPr>
                <w:rFonts w:ascii="Times New Roman" w:hAnsi="Times New Roman"/>
                <w:sz w:val="24"/>
                <w:szCs w:val="24"/>
              </w:rPr>
              <w:t>Секретарь педагогического совета</w:t>
            </w:r>
          </w:p>
          <w:p w:rsidR="007A72FF" w:rsidRPr="00E02E15" w:rsidRDefault="007A72FF" w:rsidP="00E80066">
            <w:pPr>
              <w:rPr>
                <w:rFonts w:ascii="Times New Roman" w:hAnsi="Times New Roman"/>
                <w:sz w:val="24"/>
                <w:szCs w:val="24"/>
              </w:rPr>
            </w:pPr>
            <w:r w:rsidRPr="00E02E15">
              <w:rPr>
                <w:rFonts w:ascii="Times New Roman" w:hAnsi="Times New Roman"/>
                <w:sz w:val="24"/>
                <w:szCs w:val="24"/>
              </w:rPr>
              <w:t>__________________Корнилова Е.Н.</w:t>
            </w:r>
          </w:p>
        </w:tc>
        <w:tc>
          <w:tcPr>
            <w:tcW w:w="7393" w:type="dxa"/>
          </w:tcPr>
          <w:p w:rsidR="007A72FF" w:rsidRPr="00E02E15" w:rsidRDefault="007A72FF" w:rsidP="00E80066">
            <w:pPr>
              <w:ind w:firstLine="461"/>
              <w:rPr>
                <w:rFonts w:ascii="Times New Roman" w:hAnsi="Times New Roman"/>
                <w:sz w:val="24"/>
                <w:szCs w:val="24"/>
              </w:rPr>
            </w:pPr>
            <w:r w:rsidRPr="00E02E1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A72FF" w:rsidRPr="00E02E15" w:rsidRDefault="007A72FF" w:rsidP="00E80066">
            <w:pPr>
              <w:ind w:firstLine="461"/>
              <w:rPr>
                <w:rFonts w:ascii="Times New Roman" w:hAnsi="Times New Roman"/>
                <w:sz w:val="24"/>
                <w:szCs w:val="24"/>
              </w:rPr>
            </w:pPr>
            <w:r w:rsidRPr="00E02E15">
              <w:rPr>
                <w:rFonts w:ascii="Times New Roman" w:hAnsi="Times New Roman"/>
                <w:sz w:val="24"/>
                <w:szCs w:val="24"/>
              </w:rPr>
              <w:t>Директор МБОУ «ВОК»</w:t>
            </w:r>
          </w:p>
          <w:p w:rsidR="007A72FF" w:rsidRPr="00E02E15" w:rsidRDefault="007A72FF" w:rsidP="00E80066">
            <w:pPr>
              <w:ind w:firstLine="461"/>
              <w:rPr>
                <w:rFonts w:ascii="Times New Roman" w:hAnsi="Times New Roman"/>
                <w:sz w:val="24"/>
                <w:szCs w:val="24"/>
              </w:rPr>
            </w:pPr>
            <w:r w:rsidRPr="00E02E15">
              <w:rPr>
                <w:rFonts w:ascii="Times New Roman" w:hAnsi="Times New Roman"/>
                <w:sz w:val="24"/>
                <w:szCs w:val="24"/>
              </w:rPr>
              <w:t>_____________О.В. Артемова</w:t>
            </w:r>
          </w:p>
          <w:p w:rsidR="007A72FF" w:rsidRPr="00E02E15" w:rsidRDefault="007A72FF" w:rsidP="00E80066">
            <w:pPr>
              <w:ind w:firstLine="461"/>
              <w:rPr>
                <w:rFonts w:ascii="Times New Roman" w:hAnsi="Times New Roman"/>
                <w:sz w:val="24"/>
                <w:szCs w:val="24"/>
              </w:rPr>
            </w:pPr>
            <w:r w:rsidRPr="00E02E15">
              <w:rPr>
                <w:rFonts w:ascii="Times New Roman" w:hAnsi="Times New Roman"/>
                <w:sz w:val="24"/>
                <w:szCs w:val="24"/>
              </w:rPr>
              <w:t>Введено в действие приказом</w:t>
            </w:r>
          </w:p>
          <w:p w:rsidR="007A72FF" w:rsidRPr="00437626" w:rsidRDefault="007A72FF" w:rsidP="00E80066">
            <w:pPr>
              <w:ind w:firstLine="4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         № </w:t>
            </w:r>
            <w:r w:rsidRPr="00437626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  <w:p w:rsidR="007A72FF" w:rsidRPr="00E02E15" w:rsidRDefault="007A72FF" w:rsidP="00E80066">
            <w:pPr>
              <w:ind w:firstLine="46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9D5" w:rsidRDefault="009F79D5" w:rsidP="00F27B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9D5" w:rsidRDefault="009F79D5" w:rsidP="00F27B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800" w:rsidRPr="000A64AD" w:rsidRDefault="009E4800" w:rsidP="00F27B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4A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A64A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851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E4800" w:rsidRPr="000A64AD" w:rsidRDefault="009E4800">
      <w:pPr>
        <w:rPr>
          <w:rFonts w:ascii="Times New Roman" w:hAnsi="Times New Roman" w:cs="Times New Roman"/>
          <w:b/>
          <w:sz w:val="24"/>
          <w:szCs w:val="24"/>
        </w:rPr>
      </w:pPr>
    </w:p>
    <w:p w:rsidR="00935568" w:rsidRPr="000A64AD" w:rsidRDefault="00935568" w:rsidP="00F27B6B">
      <w:pPr>
        <w:rPr>
          <w:rFonts w:ascii="Times New Roman" w:hAnsi="Times New Roman" w:cs="Times New Roman"/>
          <w:b/>
          <w:sz w:val="24"/>
          <w:szCs w:val="24"/>
        </w:rPr>
      </w:pPr>
    </w:p>
    <w:p w:rsidR="009E4800" w:rsidRDefault="009E4800" w:rsidP="009355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568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F27B6B" w:rsidRPr="00935568" w:rsidRDefault="00F03C94" w:rsidP="009355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</w:p>
    <w:p w:rsidR="009E4800" w:rsidRPr="00935568" w:rsidRDefault="00CB3E1D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E4800" w:rsidRPr="00935568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E455B2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="009E4800" w:rsidRPr="00935568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9E4800" w:rsidRDefault="000A64AD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6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F79D5">
        <w:rPr>
          <w:rFonts w:ascii="Times New Roman" w:hAnsi="Times New Roman" w:cs="Times New Roman"/>
          <w:b/>
          <w:sz w:val="28"/>
          <w:szCs w:val="28"/>
        </w:rPr>
        <w:t>Верещагинский</w:t>
      </w:r>
      <w:proofErr w:type="spellEnd"/>
      <w:r w:rsidR="009F79D5">
        <w:rPr>
          <w:rFonts w:ascii="Times New Roman" w:hAnsi="Times New Roman" w:cs="Times New Roman"/>
          <w:b/>
          <w:sz w:val="28"/>
          <w:szCs w:val="28"/>
        </w:rPr>
        <w:t xml:space="preserve"> образовательный комплекс</w:t>
      </w:r>
      <w:r w:rsidRPr="00935568">
        <w:rPr>
          <w:rFonts w:ascii="Times New Roman" w:hAnsi="Times New Roman" w:cs="Times New Roman"/>
          <w:b/>
          <w:sz w:val="28"/>
          <w:szCs w:val="28"/>
        </w:rPr>
        <w:t>»</w:t>
      </w:r>
    </w:p>
    <w:p w:rsidR="009F79D5" w:rsidRDefault="009F79D5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Кукетская основная школа</w:t>
      </w:r>
    </w:p>
    <w:p w:rsidR="00935568" w:rsidRDefault="007A72FF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FC1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5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72478" w:rsidRDefault="00372478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78" w:rsidRDefault="00372478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78" w:rsidRDefault="00372478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78" w:rsidRDefault="00372478" w:rsidP="007A72FF">
      <w:pPr>
        <w:rPr>
          <w:rFonts w:ascii="Times New Roman" w:hAnsi="Times New Roman" w:cs="Times New Roman"/>
          <w:b/>
          <w:sz w:val="28"/>
          <w:szCs w:val="28"/>
        </w:rPr>
      </w:pPr>
    </w:p>
    <w:p w:rsidR="00372478" w:rsidRPr="00551DC9" w:rsidRDefault="00372478" w:rsidP="0037247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72478" w:rsidRPr="00551DC9" w:rsidRDefault="00372478" w:rsidP="0037247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551DC9">
        <w:rPr>
          <w:rFonts w:ascii="Times New Roman" w:eastAsia="Times New Roman" w:hAnsi="Times New Roman" w:cs="Times New Roman"/>
          <w:szCs w:val="28"/>
        </w:rPr>
        <w:lastRenderedPageBreak/>
        <w:t>ПОЯСНИТЕЛЬНАЯ ЗАПИСКА</w:t>
      </w:r>
    </w:p>
    <w:p w:rsidR="00372478" w:rsidRPr="00551DC9" w:rsidRDefault="00372478" w:rsidP="0037247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72478" w:rsidRPr="00551DC9" w:rsidRDefault="00372478" w:rsidP="0037247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1DC9">
        <w:rPr>
          <w:rFonts w:ascii="Times New Roman" w:hAnsi="Times New Roman" w:cs="Times New Roman"/>
          <w:b/>
          <w:sz w:val="24"/>
          <w:szCs w:val="28"/>
        </w:rPr>
        <w:t>1</w:t>
      </w:r>
      <w:r w:rsidRPr="00551DC9">
        <w:rPr>
          <w:rFonts w:ascii="Times New Roman" w:hAnsi="Times New Roman" w:cs="Times New Roman"/>
          <w:sz w:val="24"/>
          <w:szCs w:val="28"/>
        </w:rPr>
        <w:t xml:space="preserve">. План внеурочной деятельности </w:t>
      </w:r>
      <w:r w:rsidR="009F79D5">
        <w:rPr>
          <w:rFonts w:ascii="Times New Roman" w:hAnsi="Times New Roman" w:cs="Times New Roman"/>
          <w:sz w:val="24"/>
          <w:szCs w:val="28"/>
        </w:rPr>
        <w:t>СП Кукетская основная школа</w:t>
      </w:r>
      <w:r w:rsidRPr="00551DC9">
        <w:rPr>
          <w:rFonts w:ascii="Times New Roman" w:hAnsi="Times New Roman" w:cs="Times New Roman"/>
          <w:sz w:val="24"/>
          <w:szCs w:val="28"/>
        </w:rPr>
        <w:t xml:space="preserve"> является документом, определяющим распределение часов внеурочной деятельности, состав и структуру направлений, формы организации, объем внеурочной деятельности, отводимой на формирование всесторонне развитой личности школьника.</w:t>
      </w:r>
    </w:p>
    <w:p w:rsidR="00372478" w:rsidRPr="00551DC9" w:rsidRDefault="00372478" w:rsidP="0037247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1DC9">
        <w:rPr>
          <w:rFonts w:ascii="Times New Roman" w:hAnsi="Times New Roman" w:cs="Times New Roman"/>
          <w:b/>
          <w:sz w:val="24"/>
          <w:szCs w:val="28"/>
        </w:rPr>
        <w:t>2</w:t>
      </w:r>
      <w:r w:rsidRPr="00551DC9">
        <w:rPr>
          <w:rFonts w:ascii="Times New Roman" w:hAnsi="Times New Roman" w:cs="Times New Roman"/>
          <w:sz w:val="24"/>
          <w:szCs w:val="28"/>
        </w:rPr>
        <w:t>. Пла</w:t>
      </w:r>
      <w:r w:rsidR="009F79D5">
        <w:rPr>
          <w:rFonts w:ascii="Times New Roman" w:hAnsi="Times New Roman" w:cs="Times New Roman"/>
          <w:sz w:val="24"/>
          <w:szCs w:val="28"/>
        </w:rPr>
        <w:t>н внеурочной деятельн</w:t>
      </w:r>
      <w:r w:rsidR="007A72FF">
        <w:rPr>
          <w:rFonts w:ascii="Times New Roman" w:hAnsi="Times New Roman" w:cs="Times New Roman"/>
          <w:sz w:val="24"/>
          <w:szCs w:val="28"/>
        </w:rPr>
        <w:t>ости на 2022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1DC9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A72FF">
        <w:rPr>
          <w:rFonts w:ascii="Times New Roman" w:hAnsi="Times New Roman" w:cs="Times New Roman"/>
          <w:sz w:val="24"/>
          <w:szCs w:val="28"/>
        </w:rPr>
        <w:t>2023</w:t>
      </w:r>
      <w:r w:rsidRPr="00551DC9">
        <w:rPr>
          <w:rFonts w:ascii="Times New Roman" w:hAnsi="Times New Roman" w:cs="Times New Roman"/>
          <w:sz w:val="24"/>
          <w:szCs w:val="28"/>
        </w:rPr>
        <w:t xml:space="preserve"> учебный год разработан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1DC9">
        <w:rPr>
          <w:rFonts w:ascii="Times New Roman" w:hAnsi="Times New Roman" w:cs="Times New Roman"/>
          <w:sz w:val="24"/>
          <w:szCs w:val="28"/>
        </w:rPr>
        <w:t>преемственности с учебными планами предыдущих лет, в соответствии с нормативами СанПиН.</w:t>
      </w:r>
    </w:p>
    <w:p w:rsidR="00372478" w:rsidRPr="00551DC9" w:rsidRDefault="00372478" w:rsidP="0037247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1DC9">
        <w:rPr>
          <w:rFonts w:ascii="Times New Roman" w:hAnsi="Times New Roman" w:cs="Times New Roman"/>
          <w:b/>
          <w:sz w:val="24"/>
          <w:szCs w:val="28"/>
        </w:rPr>
        <w:t>3.</w:t>
      </w:r>
      <w:r w:rsidRPr="00551DC9">
        <w:rPr>
          <w:rFonts w:ascii="Times New Roman" w:hAnsi="Times New Roman" w:cs="Times New Roman"/>
          <w:sz w:val="24"/>
          <w:szCs w:val="28"/>
        </w:rPr>
        <w:t xml:space="preserve"> Нормативно-правовой и документальной основой плана организации</w:t>
      </w:r>
    </w:p>
    <w:p w:rsidR="00372478" w:rsidRPr="00551DC9" w:rsidRDefault="00372478" w:rsidP="0037247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1DC9">
        <w:rPr>
          <w:rFonts w:ascii="Times New Roman" w:hAnsi="Times New Roman" w:cs="Times New Roman"/>
          <w:sz w:val="24"/>
          <w:szCs w:val="28"/>
        </w:rPr>
        <w:t>внеурочной деятельности являются:</w:t>
      </w:r>
    </w:p>
    <w:p w:rsidR="00372478" w:rsidRPr="00551DC9" w:rsidRDefault="00372478" w:rsidP="0037247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51DC9">
        <w:rPr>
          <w:rFonts w:ascii="Times New Roman" w:hAnsi="Times New Roman" w:cs="Times New Roman"/>
          <w:sz w:val="24"/>
          <w:szCs w:val="28"/>
        </w:rPr>
        <w:t xml:space="preserve">Федеральный закон от 29.12.2012 г. </w:t>
      </w:r>
      <w:proofErr w:type="spellStart"/>
      <w:r w:rsidRPr="00551DC9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551DC9">
        <w:rPr>
          <w:rFonts w:ascii="Times New Roman" w:hAnsi="Times New Roman" w:cs="Times New Roman"/>
          <w:sz w:val="24"/>
          <w:szCs w:val="28"/>
        </w:rPr>
        <w:t xml:space="preserve"> 273-ФЗ «Об образовании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1DC9">
        <w:rPr>
          <w:rFonts w:ascii="Times New Roman" w:hAnsi="Times New Roman" w:cs="Times New Roman"/>
          <w:sz w:val="24"/>
          <w:szCs w:val="28"/>
        </w:rPr>
        <w:t>Российской Федерации» (часть 5 статья 12).</w:t>
      </w:r>
    </w:p>
    <w:p w:rsidR="00AA7442" w:rsidRDefault="00372478" w:rsidP="00AA744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51DC9">
        <w:rPr>
          <w:rFonts w:ascii="Times New Roman" w:hAnsi="Times New Roman" w:cs="Times New Roman"/>
          <w:sz w:val="24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551DC9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551DC9">
        <w:rPr>
          <w:rFonts w:ascii="Times New Roman" w:hAnsi="Times New Roman" w:cs="Times New Roman"/>
          <w:sz w:val="24"/>
          <w:szCs w:val="28"/>
        </w:rPr>
        <w:t xml:space="preserve"> России от 6.10.2009 г. </w:t>
      </w:r>
      <w:proofErr w:type="spellStart"/>
      <w:r w:rsidRPr="00551DC9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Pr="00551DC9">
        <w:rPr>
          <w:rFonts w:ascii="Times New Roman" w:hAnsi="Times New Roman" w:cs="Times New Roman"/>
          <w:sz w:val="24"/>
          <w:szCs w:val="28"/>
        </w:rPr>
        <w:t xml:space="preserve"> 373)</w:t>
      </w:r>
    </w:p>
    <w:p w:rsidR="00AA7442" w:rsidRDefault="00AA7442" w:rsidP="00AA744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AA744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AA7442">
        <w:rPr>
          <w:rFonts w:ascii="Times New Roman" w:hAnsi="Times New Roman" w:cs="Times New Roman"/>
          <w:sz w:val="24"/>
          <w:szCs w:val="28"/>
        </w:rPr>
        <w:tab/>
        <w:t>Приказ  Министерства образования и науки Российской Федерации:  «Об утверждении и введении в действие федерального государственного образовательного стандарта основного общего образо</w:t>
      </w:r>
      <w:r>
        <w:rPr>
          <w:rFonts w:ascii="Times New Roman" w:hAnsi="Times New Roman" w:cs="Times New Roman"/>
          <w:sz w:val="24"/>
          <w:szCs w:val="28"/>
        </w:rPr>
        <w:t>вания» от 17.12.2010 года №1897.</w:t>
      </w:r>
    </w:p>
    <w:p w:rsidR="007A72FF" w:rsidRDefault="00AA7442" w:rsidP="007A72F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372478" w:rsidRPr="00AA7442">
        <w:rPr>
          <w:rFonts w:ascii="Times New Roman" w:hAnsi="Times New Roman" w:cs="Times New Roman"/>
          <w:sz w:val="24"/>
          <w:szCs w:val="28"/>
        </w:rPr>
        <w:t xml:space="preserve"> Письмо Департамента общего образования </w:t>
      </w:r>
      <w:proofErr w:type="spellStart"/>
      <w:r w:rsidR="00372478" w:rsidRPr="00AA7442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="00372478" w:rsidRPr="00AA7442">
        <w:rPr>
          <w:rFonts w:ascii="Times New Roman" w:hAnsi="Times New Roman" w:cs="Times New Roman"/>
          <w:sz w:val="24"/>
          <w:szCs w:val="28"/>
        </w:rPr>
        <w:t xml:space="preserve"> России от 12.05.2011 г. </w:t>
      </w:r>
      <w:proofErr w:type="spellStart"/>
      <w:r w:rsidR="00372478" w:rsidRPr="00AA7442">
        <w:rPr>
          <w:rFonts w:ascii="Times New Roman" w:hAnsi="Times New Roman" w:cs="Times New Roman"/>
          <w:sz w:val="24"/>
          <w:szCs w:val="28"/>
        </w:rPr>
        <w:t>No</w:t>
      </w:r>
      <w:proofErr w:type="spellEnd"/>
      <w:r w:rsidR="00372478" w:rsidRPr="00AA7442">
        <w:rPr>
          <w:rFonts w:ascii="Times New Roman" w:hAnsi="Times New Roman" w:cs="Times New Roman"/>
          <w:sz w:val="24"/>
          <w:szCs w:val="28"/>
        </w:rPr>
        <w:t xml:space="preserve">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7A72FF" w:rsidRDefault="007A72FF" w:rsidP="007A72F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A72FF">
        <w:rPr>
          <w:rFonts w:ascii="Times New Roman" w:hAnsi="Times New Roman" w:cs="Times New Roman"/>
          <w:sz w:val="24"/>
          <w:szCs w:val="28"/>
        </w:rPr>
        <w:t>Приказ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образования”</w:t>
      </w:r>
    </w:p>
    <w:p w:rsidR="007A72FF" w:rsidRPr="007A72FF" w:rsidRDefault="007A72FF" w:rsidP="007A72FF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A72FF">
        <w:rPr>
          <w:rFonts w:ascii="Times New Roman" w:hAnsi="Times New Roman" w:cs="Times New Roman"/>
          <w:sz w:val="24"/>
          <w:szCs w:val="28"/>
        </w:rPr>
        <w:t xml:space="preserve">Приказ </w:t>
      </w:r>
      <w:proofErr w:type="spellStart"/>
      <w:r w:rsidRPr="007A72FF">
        <w:rPr>
          <w:rFonts w:ascii="Times New Roman" w:hAnsi="Times New Roman" w:cs="Times New Roman"/>
          <w:sz w:val="24"/>
          <w:szCs w:val="28"/>
        </w:rPr>
        <w:t>Минпросвещения</w:t>
      </w:r>
      <w:proofErr w:type="spellEnd"/>
      <w:r w:rsidRPr="007A72FF">
        <w:rPr>
          <w:rFonts w:ascii="Times New Roman" w:hAnsi="Times New Roman" w:cs="Times New Roman"/>
          <w:sz w:val="24"/>
          <w:szCs w:val="28"/>
        </w:rPr>
        <w:t xml:space="preserve"> России от 31.05.2021 N 287 "Об утверждении федерального государственного образовательного стандарта основного общего образования"</w:t>
      </w:r>
    </w:p>
    <w:p w:rsidR="007A72FF" w:rsidRPr="00AA7442" w:rsidRDefault="007A72FF" w:rsidP="00AA744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</w:p>
    <w:p w:rsidR="00372478" w:rsidRDefault="007A72FF" w:rsidP="0037247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proofErr w:type="gramStart"/>
      <w:r w:rsidR="00372478" w:rsidRPr="00551DC9">
        <w:rPr>
          <w:rFonts w:ascii="Times New Roman" w:hAnsi="Times New Roman" w:cs="Times New Roman"/>
          <w:sz w:val="24"/>
          <w:szCs w:val="28"/>
        </w:rPr>
        <w:t xml:space="preserve">Содержание занятий, предусмотренных в рамках внеурочной деятельности, </w:t>
      </w:r>
      <w:r w:rsidR="00372478" w:rsidRPr="00F16AED">
        <w:rPr>
          <w:rFonts w:ascii="Times New Roman" w:hAnsi="Times New Roman" w:cs="Times New Roman"/>
          <w:sz w:val="24"/>
          <w:szCs w:val="28"/>
          <w:u w:val="single"/>
        </w:rPr>
        <w:t>формируется с учётом пожеланий обучающихся и их родителей</w:t>
      </w:r>
      <w:r w:rsidR="00372478" w:rsidRPr="00551DC9">
        <w:rPr>
          <w:rFonts w:ascii="Times New Roman" w:hAnsi="Times New Roman" w:cs="Times New Roman"/>
          <w:sz w:val="24"/>
          <w:szCs w:val="28"/>
        </w:rPr>
        <w:t xml:space="preserve"> (законных представителей) и реализуется посредством различных форм организации:</w:t>
      </w:r>
      <w:r w:rsidR="00372478" w:rsidRPr="00551DC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72478" w:rsidRPr="00551DC9">
        <w:rPr>
          <w:rFonts w:ascii="Times New Roman" w:hAnsi="Times New Roman" w:cs="Times New Roman"/>
          <w:i/>
          <w:sz w:val="24"/>
          <w:szCs w:val="28"/>
        </w:rPr>
        <w:t>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</w:t>
      </w:r>
      <w:r w:rsidR="00372478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</w:p>
    <w:p w:rsidR="00372478" w:rsidRPr="00551DC9" w:rsidRDefault="00372478" w:rsidP="00372478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8"/>
        </w:rPr>
      </w:pPr>
      <w:r w:rsidRPr="00AE107F">
        <w:rPr>
          <w:rFonts w:ascii="Times New Roman" w:hAnsi="Times New Roman"/>
          <w:sz w:val="24"/>
          <w:szCs w:val="28"/>
        </w:rPr>
        <w:t>Школа предоставляет обучающимся возможность выбора занятий</w:t>
      </w:r>
      <w:proofErr w:type="gramStart"/>
      <w:r w:rsidRPr="00AE107F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AE107F">
        <w:rPr>
          <w:rFonts w:ascii="Times New Roman" w:hAnsi="Times New Roman"/>
          <w:sz w:val="24"/>
          <w:szCs w:val="28"/>
        </w:rPr>
        <w:t xml:space="preserve"> направленных на их развитие учётом их индивидуальных потребностей и возможностей .При организации</w:t>
      </w:r>
      <w:r w:rsidRPr="00B84C40">
        <w:rPr>
          <w:rFonts w:ascii="Times New Roman" w:hAnsi="Times New Roman"/>
          <w:sz w:val="24"/>
          <w:szCs w:val="28"/>
        </w:rPr>
        <w:t xml:space="preserve"> внеурочной деятельности</w:t>
      </w:r>
      <w:r w:rsidRPr="00551DC9">
        <w:rPr>
          <w:rFonts w:ascii="Times New Roman" w:hAnsi="Times New Roman"/>
          <w:sz w:val="24"/>
          <w:szCs w:val="28"/>
        </w:rPr>
        <w:t xml:space="preserve"> обучающихся в </w:t>
      </w:r>
      <w:r w:rsidR="009F79D5">
        <w:rPr>
          <w:rFonts w:ascii="Times New Roman" w:hAnsi="Times New Roman"/>
          <w:sz w:val="24"/>
          <w:szCs w:val="28"/>
        </w:rPr>
        <w:t xml:space="preserve">СП </w:t>
      </w:r>
      <w:r>
        <w:rPr>
          <w:rFonts w:ascii="Times New Roman" w:hAnsi="Times New Roman"/>
          <w:sz w:val="24"/>
          <w:szCs w:val="28"/>
        </w:rPr>
        <w:t xml:space="preserve">Кукетская </w:t>
      </w:r>
      <w:r w:rsidR="009F79D5">
        <w:rPr>
          <w:rFonts w:ascii="Times New Roman" w:hAnsi="Times New Roman"/>
          <w:sz w:val="24"/>
          <w:szCs w:val="28"/>
        </w:rPr>
        <w:t>основная школа</w:t>
      </w:r>
      <w:r w:rsidRPr="00551DC9">
        <w:rPr>
          <w:rFonts w:ascii="Times New Roman" w:hAnsi="Times New Roman"/>
          <w:sz w:val="24"/>
          <w:szCs w:val="28"/>
        </w:rPr>
        <w:t xml:space="preserve"> используются возможности учреждений дополнительного образования, культуры, спорта и других организаций (СЮН, ЦДТ, ДЮСШ).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551DC9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551DC9">
        <w:rPr>
          <w:rFonts w:ascii="Times New Roman" w:hAnsi="Times New Roman"/>
          <w:sz w:val="24"/>
          <w:szCs w:val="28"/>
        </w:rPr>
        <w:t>.</w:t>
      </w:r>
    </w:p>
    <w:p w:rsidR="00372478" w:rsidRPr="00551DC9" w:rsidRDefault="00372478" w:rsidP="00372478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51DC9">
        <w:rPr>
          <w:rFonts w:ascii="Times New Roman" w:hAnsi="Times New Roman" w:cs="Times New Roman"/>
          <w:sz w:val="24"/>
          <w:szCs w:val="28"/>
          <w:u w:val="single"/>
        </w:rPr>
        <w:t>Воспитательный результат</w:t>
      </w:r>
      <w:r w:rsidRPr="00551DC9">
        <w:rPr>
          <w:rFonts w:ascii="Times New Roman" w:hAnsi="Times New Roman" w:cs="Times New Roman"/>
          <w:sz w:val="24"/>
          <w:szCs w:val="28"/>
        </w:rPr>
        <w:t xml:space="preserve"> внеурочной деятельности – </w:t>
      </w:r>
      <w:proofErr w:type="gramStart"/>
      <w:r w:rsidRPr="00551DC9">
        <w:rPr>
          <w:rFonts w:ascii="Times New Roman" w:hAnsi="Times New Roman" w:cs="Times New Roman"/>
          <w:sz w:val="24"/>
          <w:szCs w:val="28"/>
        </w:rPr>
        <w:t>непосредственное</w:t>
      </w:r>
      <w:proofErr w:type="gramEnd"/>
    </w:p>
    <w:p w:rsidR="00372478" w:rsidRPr="00551DC9" w:rsidRDefault="00372478" w:rsidP="0037247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1DC9">
        <w:rPr>
          <w:rFonts w:ascii="Times New Roman" w:hAnsi="Times New Roman" w:cs="Times New Roman"/>
          <w:sz w:val="24"/>
          <w:szCs w:val="28"/>
        </w:rPr>
        <w:t>духовно-нравственное приобретение ребенка благодаря его участию в том или  ином виде внеурочной деятельности.</w:t>
      </w:r>
    </w:p>
    <w:p w:rsidR="00372478" w:rsidRPr="00551DC9" w:rsidRDefault="00372478" w:rsidP="00372478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1DC9">
        <w:rPr>
          <w:rFonts w:ascii="Times New Roman" w:hAnsi="Times New Roman" w:cs="Times New Roman"/>
          <w:sz w:val="24"/>
          <w:szCs w:val="28"/>
          <w:u w:val="single"/>
        </w:rPr>
        <w:t>Главная цель</w:t>
      </w:r>
      <w:r w:rsidRPr="00551DC9">
        <w:rPr>
          <w:rFonts w:ascii="Times New Roman" w:hAnsi="Times New Roman" w:cs="Times New Roman"/>
          <w:sz w:val="24"/>
          <w:szCs w:val="28"/>
        </w:rPr>
        <w:t xml:space="preserve"> внеурочной деятельности: </w:t>
      </w:r>
      <w:r w:rsidRPr="00551DC9">
        <w:rPr>
          <w:rFonts w:ascii="Times New Roman" w:hAnsi="Times New Roman" w:cs="Times New Roman"/>
          <w:i/>
          <w:sz w:val="24"/>
          <w:szCs w:val="28"/>
        </w:rPr>
        <w:t>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372478" w:rsidRPr="00551DC9" w:rsidRDefault="00372478" w:rsidP="00372478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1DC9">
        <w:rPr>
          <w:rFonts w:ascii="Times New Roman" w:hAnsi="Times New Roman" w:cs="Times New Roman"/>
          <w:sz w:val="24"/>
          <w:szCs w:val="28"/>
          <w:u w:val="single"/>
        </w:rPr>
        <w:t>Основными задачами</w:t>
      </w:r>
      <w:r w:rsidRPr="00551DC9">
        <w:rPr>
          <w:rFonts w:ascii="Times New Roman" w:hAnsi="Times New Roman" w:cs="Times New Roman"/>
          <w:sz w:val="24"/>
          <w:szCs w:val="28"/>
        </w:rPr>
        <w:t xml:space="preserve"> организации внеурочной деятельности детей являются: </w:t>
      </w:r>
    </w:p>
    <w:p w:rsidR="00372478" w:rsidRDefault="00372478" w:rsidP="0037247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1DC9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воспитательная</w:t>
      </w:r>
      <w:r w:rsidRPr="00551DC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-</w:t>
      </w:r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способствовать  формированию  у  учащихся потребности в продуктивной, социально-одобряемой деятельности, положительной «Я - концепции», которая характеризуется: уверенностью в доброжелательном отношении к нему других людей, убеждённостью в успешном овладении им тем или иным видом деятельности, чувством собственной значимости;</w:t>
      </w:r>
    </w:p>
    <w:p w:rsidR="00AA7442" w:rsidRDefault="00AA7442" w:rsidP="00AA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A7442" w:rsidRPr="00AA7442" w:rsidRDefault="00AA7442" w:rsidP="00AA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72478" w:rsidRPr="00551DC9" w:rsidRDefault="00372478" w:rsidP="0037247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1DC9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развивающая  </w:t>
      </w:r>
      <w:r w:rsidRPr="00551D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 w:rsidRPr="00551DC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> содействовать  развитию</w:t>
      </w:r>
      <w:r w:rsidRPr="00551DC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  </w:t>
      </w:r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индивидуальности  ребёнка; нравственного, эмоционального волевого компонента мировоззрения; познавательного интереса; потребности к самообразованию и творчеству; целеустремленности, аккуратности, ответственности;</w:t>
      </w:r>
    </w:p>
    <w:p w:rsidR="00372478" w:rsidRPr="00551DC9" w:rsidRDefault="00372478" w:rsidP="00372478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51DC9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образовательная</w:t>
      </w:r>
      <w:proofErr w:type="gramEnd"/>
      <w:r w:rsidRPr="00551D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551DC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–  </w:t>
      </w:r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выработать у учащихся определенные умения и навыки,    обучить правилам общественного поведения, коллективного взаимодействия, сотрудничества.</w:t>
      </w:r>
    </w:p>
    <w:p w:rsidR="00372478" w:rsidRPr="00551DC9" w:rsidRDefault="00372478" w:rsidP="00372478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1DC9">
        <w:rPr>
          <w:rFonts w:ascii="Times New Roman" w:eastAsia="Calibri" w:hAnsi="Times New Roman" w:cs="Times New Roman"/>
          <w:sz w:val="24"/>
          <w:szCs w:val="28"/>
        </w:rPr>
        <w:t xml:space="preserve">Исходя из задач, форм и содержания внеурочной деятельности для ее реализации  образовательное учреждение выбрало </w:t>
      </w:r>
      <w:r w:rsidRPr="00551DC9">
        <w:rPr>
          <w:rFonts w:ascii="Times New Roman" w:eastAsia="Calibri" w:hAnsi="Times New Roman" w:cs="Times New Roman"/>
          <w:i/>
          <w:sz w:val="24"/>
          <w:szCs w:val="28"/>
        </w:rPr>
        <w:t>модель внеурочной деятельности на основе оптимизации всех внутренних ресурсов образовательного учреждения.</w:t>
      </w:r>
      <w:r w:rsidRPr="00551DC9">
        <w:rPr>
          <w:rFonts w:ascii="Times New Roman" w:eastAsia="Calibri" w:hAnsi="Times New Roman" w:cs="Times New Roman"/>
          <w:sz w:val="24"/>
          <w:szCs w:val="28"/>
        </w:rPr>
        <w:t xml:space="preserve">  В данной модели для реализации внеурочной деятельности принимают участие педагоги школы </w:t>
      </w:r>
      <w:r w:rsidR="00B85188">
        <w:rPr>
          <w:rFonts w:ascii="Times New Roman" w:eastAsia="Calibri" w:hAnsi="Times New Roman" w:cs="Times New Roman"/>
          <w:sz w:val="24"/>
          <w:szCs w:val="28"/>
        </w:rPr>
        <w:t>(учителя, классный руководитель)</w:t>
      </w:r>
      <w:r w:rsidRPr="00551DC9">
        <w:rPr>
          <w:rFonts w:ascii="Times New Roman" w:eastAsia="Calibri" w:hAnsi="Times New Roman" w:cs="Times New Roman"/>
          <w:sz w:val="24"/>
          <w:szCs w:val="28"/>
        </w:rPr>
        <w:t>. Координирующую роль выполняет классный руководитель.</w:t>
      </w:r>
    </w:p>
    <w:p w:rsidR="00372478" w:rsidRPr="00551DC9" w:rsidRDefault="00372478" w:rsidP="00372478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1DC9">
        <w:rPr>
          <w:rFonts w:ascii="Times New Roman" w:eastAsia="Times New Roman" w:hAnsi="Times New Roman" w:cs="Times New Roman"/>
          <w:sz w:val="24"/>
          <w:szCs w:val="28"/>
        </w:rPr>
        <w:t xml:space="preserve">Цели и задачи внеурочной деятельности определяют её основные </w:t>
      </w:r>
      <w:r w:rsidRPr="00551DC9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функции</w:t>
      </w:r>
      <w:r w:rsidRPr="00551DC9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372478" w:rsidRDefault="00372478" w:rsidP="0037247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51DC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образовательная</w:t>
      </w:r>
      <w:proofErr w:type="gramEnd"/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обучение ребенка по дополнительным образовательным программам, получение им новых знаний;</w:t>
      </w:r>
    </w:p>
    <w:p w:rsidR="00372478" w:rsidRPr="00551DC9" w:rsidRDefault="00372478" w:rsidP="0037247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51DC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воспитательная</w:t>
      </w:r>
      <w:proofErr w:type="gramEnd"/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обогащение и расширение культурно-нравственного  уровня учащихся;</w:t>
      </w:r>
    </w:p>
    <w:p w:rsidR="00372478" w:rsidRPr="00551DC9" w:rsidRDefault="00372478" w:rsidP="0037247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51DC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креативная</w:t>
      </w:r>
      <w:proofErr w:type="gramEnd"/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создание гибкой системы для реализации индивидуальных творческих интересов личности;</w:t>
      </w:r>
    </w:p>
    <w:p w:rsidR="00372478" w:rsidRDefault="00372478" w:rsidP="0037247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51DC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компенсационная</w:t>
      </w:r>
      <w:proofErr w:type="gramEnd"/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372478" w:rsidRPr="00551DC9" w:rsidRDefault="00372478" w:rsidP="0037247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1DC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рекреационная</w:t>
      </w:r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организация содержательного досуга как сферы восстановления  психофизиологических сил ребёнка;</w:t>
      </w:r>
    </w:p>
    <w:p w:rsidR="00372478" w:rsidRPr="00551DC9" w:rsidRDefault="00372478" w:rsidP="0037247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551DC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профориентационная</w:t>
      </w:r>
      <w:proofErr w:type="spellEnd"/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формирование устойчивого интереса к социально значимым видам деятельности, </w:t>
      </w:r>
      <w:proofErr w:type="gramStart"/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содействие</w:t>
      </w:r>
      <w:proofErr w:type="gramEnd"/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определению жизненных планов ребенка, включая предпрофессиональную ориентацию;</w:t>
      </w:r>
    </w:p>
    <w:p w:rsidR="00372478" w:rsidRPr="00551DC9" w:rsidRDefault="00372478" w:rsidP="0037247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51DC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интеграционная</w:t>
      </w:r>
      <w:proofErr w:type="gramEnd"/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создание единого образовательного пространства школы;</w:t>
      </w:r>
    </w:p>
    <w:p w:rsidR="00372478" w:rsidRPr="00551DC9" w:rsidRDefault="00372478" w:rsidP="0037247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функция </w:t>
      </w:r>
      <w:r w:rsidRPr="00551DC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социализации</w:t>
      </w:r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функция </w:t>
      </w:r>
      <w:r w:rsidRPr="00551DC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самореализации</w:t>
      </w:r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372478" w:rsidRPr="00551DC9" w:rsidRDefault="00372478" w:rsidP="00372478">
      <w:pPr>
        <w:spacing w:after="0" w:line="240" w:lineRule="auto"/>
        <w:ind w:left="-64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1DC9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Принципы организации</w:t>
      </w:r>
      <w:r w:rsidRPr="00551DC9">
        <w:rPr>
          <w:rFonts w:ascii="Times New Roman" w:eastAsia="Times New Roman" w:hAnsi="Times New Roman" w:cs="Times New Roman"/>
          <w:bCs/>
          <w:sz w:val="24"/>
          <w:szCs w:val="28"/>
        </w:rPr>
        <w:t xml:space="preserve"> внеурочной деятельности</w:t>
      </w:r>
      <w:r w:rsidRPr="00551DC9">
        <w:rPr>
          <w:rFonts w:ascii="Times New Roman" w:eastAsia="Times New Roman" w:hAnsi="Times New Roman" w:cs="Times New Roman"/>
          <w:sz w:val="24"/>
          <w:szCs w:val="28"/>
        </w:rPr>
        <w:t xml:space="preserve"> в школе:</w:t>
      </w:r>
    </w:p>
    <w:p w:rsidR="00372478" w:rsidRPr="00551DC9" w:rsidRDefault="00372478" w:rsidP="00372478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соответствие возрастным особенностям </w:t>
      </w:r>
      <w:proofErr w:type="gramStart"/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72478" w:rsidRPr="00551DC9" w:rsidRDefault="00372478" w:rsidP="00372478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преемственность с технологиями учебной деятельности;</w:t>
      </w:r>
    </w:p>
    <w:p w:rsidR="00372478" w:rsidRPr="00551DC9" w:rsidRDefault="00372478" w:rsidP="00372478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>опора на традиции и положительный опыт организации внеурочной деятельности;</w:t>
      </w:r>
    </w:p>
    <w:p w:rsidR="00372478" w:rsidRPr="00551DC9" w:rsidRDefault="00372478" w:rsidP="00372478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>опора на ценности воспитательной системы школы;</w:t>
      </w:r>
    </w:p>
    <w:p w:rsidR="00372478" w:rsidRDefault="00372478" w:rsidP="00372478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свободный выбор на основе личных интересов и склонностей ребенка.</w:t>
      </w:r>
    </w:p>
    <w:p w:rsidR="00372478" w:rsidRPr="00551DC9" w:rsidRDefault="00372478" w:rsidP="00372478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1DC9">
        <w:rPr>
          <w:rFonts w:ascii="Times New Roman" w:eastAsia="Times New Roman" w:hAnsi="Times New Roman" w:cs="Times New Roman"/>
          <w:sz w:val="24"/>
          <w:szCs w:val="28"/>
          <w:u w:val="single"/>
        </w:rPr>
        <w:t>С</w:t>
      </w:r>
      <w:r w:rsidRPr="00551DC9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пособы организации</w:t>
      </w:r>
      <w:r w:rsidRPr="00551DC9">
        <w:rPr>
          <w:rFonts w:ascii="Times New Roman" w:eastAsia="Times New Roman" w:hAnsi="Times New Roman" w:cs="Times New Roman"/>
          <w:bCs/>
          <w:sz w:val="24"/>
          <w:szCs w:val="28"/>
        </w:rPr>
        <w:t xml:space="preserve"> внеурочной деятельности в школе:</w:t>
      </w:r>
    </w:p>
    <w:p w:rsidR="00372478" w:rsidRPr="00551DC9" w:rsidRDefault="00372478" w:rsidP="00372478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образовательных программ, разработанных педагогами школы;</w:t>
      </w:r>
    </w:p>
    <w:p w:rsidR="00372478" w:rsidRPr="00551DC9" w:rsidRDefault="00372478" w:rsidP="00372478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включение ребенка в систему коллективных творческих дел, которые являются частью воспитательной системы школы по пяти направлениям;</w:t>
      </w:r>
    </w:p>
    <w:p w:rsidR="00372478" w:rsidRPr="00551DC9" w:rsidRDefault="00372478" w:rsidP="00372478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551DC9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ресурсов учреждений дополнительного образования.</w:t>
      </w:r>
    </w:p>
    <w:p w:rsidR="00372478" w:rsidRPr="00551DC9" w:rsidRDefault="00372478" w:rsidP="0037247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1DC9">
        <w:rPr>
          <w:rFonts w:ascii="Times New Roman" w:hAnsi="Times New Roman" w:cs="Times New Roman"/>
          <w:sz w:val="24"/>
          <w:szCs w:val="28"/>
        </w:rPr>
        <w:lastRenderedPageBreak/>
        <w:t>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пяти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1DC9">
        <w:rPr>
          <w:rFonts w:ascii="Times New Roman" w:hAnsi="Times New Roman" w:cs="Times New Roman"/>
          <w:sz w:val="24"/>
          <w:szCs w:val="28"/>
        </w:rPr>
        <w:t xml:space="preserve">направлениям развития личности: </w:t>
      </w:r>
    </w:p>
    <w:p w:rsidR="00372478" w:rsidRPr="00551DC9" w:rsidRDefault="00372478" w:rsidP="0037247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1DC9">
        <w:rPr>
          <w:rFonts w:ascii="Times New Roman" w:hAnsi="Times New Roman" w:cs="Times New Roman"/>
          <w:i/>
          <w:sz w:val="24"/>
          <w:szCs w:val="28"/>
        </w:rPr>
        <w:t>духовно – нравственное,</w:t>
      </w:r>
    </w:p>
    <w:p w:rsidR="00372478" w:rsidRPr="00551DC9" w:rsidRDefault="00372478" w:rsidP="0037247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1DC9">
        <w:rPr>
          <w:rFonts w:ascii="Times New Roman" w:hAnsi="Times New Roman" w:cs="Times New Roman"/>
          <w:i/>
          <w:sz w:val="24"/>
          <w:szCs w:val="28"/>
        </w:rPr>
        <w:t>социальное,</w:t>
      </w:r>
    </w:p>
    <w:p w:rsidR="00372478" w:rsidRPr="00551DC9" w:rsidRDefault="00372478" w:rsidP="0037247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551DC9">
        <w:rPr>
          <w:rFonts w:ascii="Times New Roman" w:hAnsi="Times New Roman" w:cs="Times New Roman"/>
          <w:i/>
          <w:sz w:val="24"/>
          <w:szCs w:val="28"/>
        </w:rPr>
        <w:t>общеинтеллектуальное</w:t>
      </w:r>
      <w:proofErr w:type="spellEnd"/>
      <w:r w:rsidRPr="00551DC9">
        <w:rPr>
          <w:rFonts w:ascii="Times New Roman" w:hAnsi="Times New Roman" w:cs="Times New Roman"/>
          <w:i/>
          <w:sz w:val="24"/>
          <w:szCs w:val="28"/>
        </w:rPr>
        <w:t xml:space="preserve">, </w:t>
      </w:r>
    </w:p>
    <w:p w:rsidR="00372478" w:rsidRPr="00551DC9" w:rsidRDefault="00372478" w:rsidP="0037247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1DC9">
        <w:rPr>
          <w:rFonts w:ascii="Times New Roman" w:hAnsi="Times New Roman" w:cs="Times New Roman"/>
          <w:i/>
          <w:sz w:val="24"/>
          <w:szCs w:val="28"/>
        </w:rPr>
        <w:t xml:space="preserve">общекультурное, </w:t>
      </w:r>
    </w:p>
    <w:p w:rsidR="00372478" w:rsidRPr="00551DC9" w:rsidRDefault="00372478" w:rsidP="0037247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1DC9">
        <w:rPr>
          <w:rFonts w:ascii="Times New Roman" w:hAnsi="Times New Roman" w:cs="Times New Roman"/>
          <w:i/>
          <w:sz w:val="24"/>
          <w:szCs w:val="28"/>
        </w:rPr>
        <w:t>спортивно – оздоровительное.</w:t>
      </w:r>
    </w:p>
    <w:p w:rsidR="00372478" w:rsidRPr="00551DC9" w:rsidRDefault="00372478" w:rsidP="0037247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372478" w:rsidRPr="00551DC9" w:rsidRDefault="00372478" w:rsidP="00372478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1DC9">
        <w:rPr>
          <w:rFonts w:ascii="Times New Roman" w:eastAsia="Times New Roman" w:hAnsi="Times New Roman" w:cs="Times New Roman"/>
          <w:bCs/>
          <w:sz w:val="24"/>
          <w:szCs w:val="28"/>
        </w:rPr>
        <w:t>Спортивно-оздоровительное направление</w:t>
      </w:r>
      <w:r w:rsidRPr="00551DC9">
        <w:rPr>
          <w:rFonts w:ascii="Times New Roman" w:eastAsia="Times New Roman" w:hAnsi="Times New Roman" w:cs="Times New Roman"/>
          <w:sz w:val="24"/>
          <w:szCs w:val="28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372478" w:rsidRPr="00551DC9" w:rsidRDefault="00372478" w:rsidP="00372478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1DC9">
        <w:rPr>
          <w:rFonts w:ascii="Times New Roman" w:eastAsia="Times New Roman" w:hAnsi="Times New Roman" w:cs="Times New Roman"/>
          <w:sz w:val="24"/>
          <w:szCs w:val="28"/>
        </w:rPr>
        <w:t xml:space="preserve">Целью </w:t>
      </w:r>
      <w:r w:rsidRPr="00551DC9">
        <w:rPr>
          <w:rFonts w:ascii="Times New Roman" w:eastAsia="Times New Roman" w:hAnsi="Times New Roman" w:cs="Times New Roman"/>
          <w:bCs/>
          <w:sz w:val="24"/>
          <w:szCs w:val="28"/>
        </w:rPr>
        <w:t>духовно-нравственного</w:t>
      </w:r>
      <w:r w:rsidRPr="00551DC9">
        <w:rPr>
          <w:rFonts w:ascii="Times New Roman" w:eastAsia="Times New Roman" w:hAnsi="Times New Roman" w:cs="Times New Roman"/>
          <w:sz w:val="24"/>
          <w:szCs w:val="28"/>
        </w:rPr>
        <w:t xml:space="preserve"> направления является освоение детьми духовных ценностей 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372478" w:rsidRPr="00551DC9" w:rsidRDefault="00372478" w:rsidP="00372478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1DC9">
        <w:rPr>
          <w:rFonts w:ascii="Times New Roman" w:eastAsia="Times New Roman" w:hAnsi="Times New Roman" w:cs="Times New Roman"/>
          <w:bCs/>
          <w:sz w:val="24"/>
          <w:szCs w:val="28"/>
        </w:rPr>
        <w:t>Социальное направление</w:t>
      </w:r>
      <w:r w:rsidRPr="00551DC9">
        <w:rPr>
          <w:rFonts w:ascii="Times New Roman" w:eastAsia="Times New Roman" w:hAnsi="Times New Roman" w:cs="Times New Roman"/>
          <w:sz w:val="24"/>
          <w:szCs w:val="28"/>
        </w:rPr>
        <w:t xml:space="preserve">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372478" w:rsidRPr="00551DC9" w:rsidRDefault="00372478" w:rsidP="00372478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51DC9">
        <w:rPr>
          <w:rFonts w:ascii="Times New Roman" w:eastAsia="Times New Roman" w:hAnsi="Times New Roman" w:cs="Times New Roman"/>
          <w:bCs/>
          <w:sz w:val="24"/>
          <w:szCs w:val="28"/>
        </w:rPr>
        <w:t>Общеинтеллектуальное</w:t>
      </w:r>
      <w:proofErr w:type="spellEnd"/>
      <w:r w:rsidRPr="00551DC9">
        <w:rPr>
          <w:rFonts w:ascii="Times New Roman" w:eastAsia="Times New Roman" w:hAnsi="Times New Roman" w:cs="Times New Roman"/>
          <w:bCs/>
          <w:sz w:val="24"/>
          <w:szCs w:val="28"/>
        </w:rPr>
        <w:t>  направление</w:t>
      </w:r>
      <w:r w:rsidRPr="00551DC9">
        <w:rPr>
          <w:rFonts w:ascii="Times New Roman" w:eastAsia="Times New Roman" w:hAnsi="Times New Roman" w:cs="Times New Roman"/>
          <w:sz w:val="24"/>
          <w:szCs w:val="28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  активность, любознательность.</w:t>
      </w:r>
    </w:p>
    <w:p w:rsidR="00372478" w:rsidRDefault="00372478" w:rsidP="00372478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1DC9">
        <w:rPr>
          <w:rFonts w:ascii="Times New Roman" w:eastAsia="Times New Roman" w:hAnsi="Times New Roman" w:cs="Times New Roman"/>
          <w:bCs/>
          <w:sz w:val="24"/>
          <w:szCs w:val="28"/>
        </w:rPr>
        <w:t>Общекультурная деятельность</w:t>
      </w:r>
      <w:r w:rsidRPr="00551DC9">
        <w:rPr>
          <w:rFonts w:ascii="Times New Roman" w:eastAsia="Times New Roman" w:hAnsi="Times New Roman" w:cs="Times New Roman"/>
          <w:sz w:val="24"/>
          <w:szCs w:val="28"/>
        </w:rPr>
        <w:t xml:space="preserve"> ориентирует детей на доброжелательное, бережное, заботливое отношение к миру, формирование творческих способностей, активной жизненной позиции, лидерских качеств, организаторских умений и навыков</w:t>
      </w:r>
      <w:r w:rsidR="00B85188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72478" w:rsidRDefault="00372478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4B" w:rsidRDefault="00A8044B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4B" w:rsidRDefault="00A8044B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4B" w:rsidRDefault="00A8044B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4B" w:rsidRDefault="00A8044B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4B" w:rsidRDefault="00A8044B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4B" w:rsidRDefault="00A8044B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4B" w:rsidRDefault="00A8044B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4B" w:rsidRDefault="00A8044B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9624"/>
        <w:gridCol w:w="1977"/>
        <w:gridCol w:w="419"/>
        <w:gridCol w:w="1440"/>
      </w:tblGrid>
      <w:tr w:rsidR="00A8044B" w:rsidRPr="00A8044B" w:rsidTr="00A8044B">
        <w:trPr>
          <w:trHeight w:val="420"/>
        </w:trPr>
        <w:tc>
          <w:tcPr>
            <w:tcW w:w="1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УЧЕБНЫЙ  ПЛАН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A8044B" w:rsidRPr="00A8044B" w:rsidTr="00A8044B">
        <w:trPr>
          <w:trHeight w:val="432"/>
        </w:trPr>
        <w:tc>
          <w:tcPr>
            <w:tcW w:w="1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2022- 2023  учебного  года  МБОУ  "ВОК"   СП </w:t>
            </w:r>
            <w:proofErr w:type="spellStart"/>
            <w:r w:rsidRPr="00A80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Кукетская</w:t>
            </w:r>
            <w:proofErr w:type="spellEnd"/>
            <w:r w:rsidRPr="00A80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44B" w:rsidRPr="00A8044B" w:rsidTr="00A8044B">
        <w:trPr>
          <w:trHeight w:val="420"/>
        </w:trPr>
        <w:tc>
          <w:tcPr>
            <w:tcW w:w="120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внеурочная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44B" w:rsidRPr="00A8044B" w:rsidTr="002A59EE">
        <w:trPr>
          <w:trHeight w:val="73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2A5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44B" w:rsidRPr="00A8044B" w:rsidTr="00A8044B">
        <w:trPr>
          <w:trHeight w:val="375"/>
        </w:trPr>
        <w:tc>
          <w:tcPr>
            <w:tcW w:w="9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/название кружка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sz w:val="28"/>
                <w:szCs w:val="28"/>
              </w:rPr>
              <w:t>Классы\ кол-во часов</w:t>
            </w:r>
          </w:p>
        </w:tc>
      </w:tr>
      <w:tr w:rsidR="00A8044B" w:rsidRPr="00A8044B" w:rsidTr="00A8044B">
        <w:trPr>
          <w:trHeight w:val="420"/>
        </w:trPr>
        <w:tc>
          <w:tcPr>
            <w:tcW w:w="9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1-4 </w:t>
            </w:r>
            <w:proofErr w:type="spellStart"/>
            <w:r w:rsidRPr="00A8044B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804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A8044B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80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.- 9 </w:t>
            </w:r>
            <w:proofErr w:type="spellStart"/>
            <w:r w:rsidRPr="00A8044B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804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8044B" w:rsidRPr="00A8044B" w:rsidTr="002A59EE">
        <w:trPr>
          <w:trHeight w:val="432"/>
        </w:trPr>
        <w:tc>
          <w:tcPr>
            <w:tcW w:w="9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Спортивно </w:t>
            </w:r>
            <w:proofErr w:type="gramStart"/>
            <w:r w:rsidRPr="00A80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-о</w:t>
            </w:r>
            <w:proofErr w:type="gramEnd"/>
            <w:r w:rsidRPr="00A80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здоровительное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8044B" w:rsidRPr="00A8044B" w:rsidTr="002A59EE">
        <w:trPr>
          <w:trHeight w:val="432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4B" w:rsidRPr="002A59EE" w:rsidRDefault="00A8044B" w:rsidP="002A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44B" w:rsidRPr="002A59EE" w:rsidRDefault="00A8044B" w:rsidP="00A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4B" w:rsidRPr="00A8044B" w:rsidTr="002A59EE">
        <w:trPr>
          <w:trHeight w:val="432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4B" w:rsidRPr="002A59EE" w:rsidRDefault="00A8044B" w:rsidP="002A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44B" w:rsidRPr="002A59EE" w:rsidRDefault="00A8044B" w:rsidP="00A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4B" w:rsidRPr="00A8044B" w:rsidTr="002A59EE">
        <w:trPr>
          <w:trHeight w:val="432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4B" w:rsidRPr="002A59EE" w:rsidRDefault="00A8044B" w:rsidP="002A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A8044B" w:rsidRPr="00A8044B" w:rsidTr="002A59EE">
        <w:trPr>
          <w:trHeight w:val="372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4B" w:rsidRPr="002A59EE" w:rsidRDefault="00A8044B" w:rsidP="002A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44B" w:rsidRPr="002A59EE" w:rsidRDefault="00A8044B" w:rsidP="00A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A8044B" w:rsidRPr="00A8044B" w:rsidTr="002A59EE">
        <w:trPr>
          <w:trHeight w:val="420"/>
        </w:trPr>
        <w:tc>
          <w:tcPr>
            <w:tcW w:w="9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80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4B" w:rsidRPr="00A8044B" w:rsidRDefault="00627EEF" w:rsidP="00A804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27EEF" w:rsidRPr="00A8044B" w:rsidTr="002A59EE">
        <w:trPr>
          <w:trHeight w:val="432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EF" w:rsidRPr="002A59EE" w:rsidRDefault="00627EEF" w:rsidP="002A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"Умники и умницы"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EF" w:rsidRPr="002A59EE" w:rsidRDefault="00627EEF" w:rsidP="00A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EEF" w:rsidRPr="002A59EE" w:rsidRDefault="00627EEF" w:rsidP="0062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7EEF" w:rsidRPr="00A8044B" w:rsidTr="002A59EE">
        <w:trPr>
          <w:trHeight w:val="432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EF" w:rsidRPr="002A59EE" w:rsidRDefault="00627EEF" w:rsidP="002A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proofErr w:type="gramStart"/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A59EE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EEF" w:rsidRPr="002A59EE" w:rsidRDefault="00627EEF" w:rsidP="00A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EEF" w:rsidRPr="002A59EE" w:rsidRDefault="00627EEF" w:rsidP="0062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A8044B" w:rsidRPr="00A8044B" w:rsidTr="002A59EE">
        <w:trPr>
          <w:trHeight w:val="432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4B" w:rsidRPr="002A59EE" w:rsidRDefault="00A8044B" w:rsidP="002A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 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44B" w:rsidRPr="002A59EE" w:rsidRDefault="00627EEF" w:rsidP="00A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A8044B" w:rsidRPr="002A59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44B" w:rsidRPr="002A59EE" w:rsidRDefault="00A8044B" w:rsidP="00A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9EE" w:rsidRPr="00A8044B" w:rsidTr="002A59EE">
        <w:trPr>
          <w:trHeight w:val="65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EE" w:rsidRPr="002A59EE" w:rsidRDefault="002A59EE" w:rsidP="002A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"Эврика"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E" w:rsidRPr="002A59EE" w:rsidRDefault="002A59EE" w:rsidP="00A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9EE" w:rsidRPr="002A59EE" w:rsidRDefault="002A59EE" w:rsidP="002A5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2A59EE" w:rsidRPr="00A8044B" w:rsidTr="002A59EE">
        <w:trPr>
          <w:trHeight w:val="432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EE" w:rsidRPr="002A59EE" w:rsidRDefault="002A59EE" w:rsidP="002A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9EE" w:rsidRPr="002A59EE" w:rsidRDefault="002A59EE" w:rsidP="00A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9EE" w:rsidRPr="002A59EE" w:rsidRDefault="002A59EE" w:rsidP="002A5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2A59EE" w:rsidRPr="00A8044B" w:rsidTr="002A59EE">
        <w:trPr>
          <w:trHeight w:val="432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EE" w:rsidRDefault="002A59EE" w:rsidP="002A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Бумажный калейдоскоп</w:t>
            </w:r>
          </w:p>
          <w:p w:rsidR="002A59EE" w:rsidRPr="002A59EE" w:rsidRDefault="002A59EE" w:rsidP="002A5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EE" w:rsidRDefault="002A59EE" w:rsidP="00A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  <w:p w:rsidR="002A59EE" w:rsidRPr="002A59EE" w:rsidRDefault="002A59EE" w:rsidP="00A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EE" w:rsidRPr="002A59EE" w:rsidRDefault="002A59EE" w:rsidP="00A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2A59EE" w:rsidRPr="002A59EE" w:rsidRDefault="002A59EE" w:rsidP="00A8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2A59EE" w:rsidRPr="00A8044B" w:rsidTr="002A59EE">
        <w:trPr>
          <w:trHeight w:val="420"/>
        </w:trPr>
        <w:tc>
          <w:tcPr>
            <w:tcW w:w="9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9EE" w:rsidRPr="00A8044B" w:rsidRDefault="002A59EE" w:rsidP="00A804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Общекультурное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9EE" w:rsidRPr="00A8044B" w:rsidRDefault="002A59EE" w:rsidP="00A804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9EE" w:rsidRPr="00A8044B" w:rsidRDefault="002A59EE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A59EE" w:rsidRPr="00A8044B" w:rsidTr="009F0402">
        <w:trPr>
          <w:trHeight w:val="420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EE" w:rsidRPr="002A59EE" w:rsidRDefault="002A59EE" w:rsidP="002A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 xml:space="preserve">Здоровое питание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EE" w:rsidRPr="00A8044B" w:rsidRDefault="002A59EE" w:rsidP="00A804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EE" w:rsidRPr="00A8044B" w:rsidRDefault="002A59EE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A59EE" w:rsidRPr="00A8044B" w:rsidTr="00A67A04">
        <w:trPr>
          <w:trHeight w:val="420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9EE" w:rsidRPr="002A59EE" w:rsidRDefault="002A59EE" w:rsidP="002A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Театр юного зрителя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59EE" w:rsidRPr="00A8044B" w:rsidRDefault="002A59EE" w:rsidP="00A804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9EE" w:rsidRPr="00A8044B" w:rsidRDefault="002A59EE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9EE" w:rsidRPr="00A8044B" w:rsidTr="00CC5CF7">
        <w:trPr>
          <w:trHeight w:val="432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9EE" w:rsidRPr="002A59EE" w:rsidRDefault="002A59EE" w:rsidP="002A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9EE">
              <w:rPr>
                <w:rFonts w:ascii="Times New Roman" w:hAnsi="Times New Roman" w:cs="Times New Roman"/>
                <w:sz w:val="28"/>
                <w:szCs w:val="28"/>
              </w:rPr>
              <w:t>"Юный инспектор ДД"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9EE" w:rsidRPr="00A8044B" w:rsidRDefault="002A59EE" w:rsidP="00A80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9EE" w:rsidRPr="00A8044B" w:rsidRDefault="002A59EE" w:rsidP="002A5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sz w:val="28"/>
                <w:szCs w:val="28"/>
              </w:rPr>
              <w:t>  </w:t>
            </w:r>
          </w:p>
        </w:tc>
      </w:tr>
      <w:tr w:rsidR="00A8044B" w:rsidRPr="00A8044B" w:rsidTr="002A59EE">
        <w:trPr>
          <w:trHeight w:val="432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044B" w:rsidRPr="00A8044B" w:rsidRDefault="00A8044B" w:rsidP="00A804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A8044B" w:rsidRPr="00935568" w:rsidRDefault="00A8044B" w:rsidP="00935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044B" w:rsidRPr="00935568" w:rsidSect="00AA744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15"/>
    <w:multiLevelType w:val="hybridMultilevel"/>
    <w:tmpl w:val="13A4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F41CD"/>
    <w:multiLevelType w:val="hybridMultilevel"/>
    <w:tmpl w:val="546C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52A5A"/>
    <w:multiLevelType w:val="hybridMultilevel"/>
    <w:tmpl w:val="7EEC8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555C8F"/>
    <w:multiLevelType w:val="hybridMultilevel"/>
    <w:tmpl w:val="2608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800"/>
    <w:rsid w:val="000A64AD"/>
    <w:rsid w:val="00144A3B"/>
    <w:rsid w:val="001F0E3F"/>
    <w:rsid w:val="002477BD"/>
    <w:rsid w:val="002A59EE"/>
    <w:rsid w:val="00372478"/>
    <w:rsid w:val="0041667A"/>
    <w:rsid w:val="00497139"/>
    <w:rsid w:val="00627EEF"/>
    <w:rsid w:val="007A72FF"/>
    <w:rsid w:val="00830C97"/>
    <w:rsid w:val="00876770"/>
    <w:rsid w:val="00935568"/>
    <w:rsid w:val="009705C3"/>
    <w:rsid w:val="009E4800"/>
    <w:rsid w:val="009F79D5"/>
    <w:rsid w:val="00A65660"/>
    <w:rsid w:val="00A8044B"/>
    <w:rsid w:val="00AA7442"/>
    <w:rsid w:val="00B85188"/>
    <w:rsid w:val="00CB3E1D"/>
    <w:rsid w:val="00D911AB"/>
    <w:rsid w:val="00E455B2"/>
    <w:rsid w:val="00E915E4"/>
    <w:rsid w:val="00F03C94"/>
    <w:rsid w:val="00F27B6B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7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F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9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34</cp:revision>
  <cp:lastPrinted>2022-08-29T06:45:00Z</cp:lastPrinted>
  <dcterms:created xsi:type="dcterms:W3CDTF">2009-09-07T02:28:00Z</dcterms:created>
  <dcterms:modified xsi:type="dcterms:W3CDTF">2022-09-06T17:39:00Z</dcterms:modified>
</cp:coreProperties>
</file>