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109"/>
        <w:tblW w:w="1031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812"/>
      </w:tblGrid>
      <w:tr w:rsidR="004C7E54" w:rsidRPr="0035719E" w:rsidTr="004C7E54">
        <w:trPr>
          <w:trHeight w:val="1603"/>
        </w:trPr>
        <w:tc>
          <w:tcPr>
            <w:tcW w:w="4503" w:type="dxa"/>
            <w:vAlign w:val="center"/>
            <w:hideMark/>
          </w:tcPr>
          <w:p w:rsidR="004C7E54" w:rsidRPr="0035719E" w:rsidRDefault="004C7E54" w:rsidP="004C7E5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5719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40DD5BA" wp14:editId="31CD2114">
                  <wp:extent cx="2640330" cy="482600"/>
                  <wp:effectExtent l="0" t="0" r="7620" b="0"/>
                  <wp:docPr id="10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C7E54" w:rsidRPr="0035719E" w:rsidRDefault="004C7E54" w:rsidP="004C7E54">
            <w:pPr>
              <w:spacing w:line="360" w:lineRule="auto"/>
              <w:jc w:val="right"/>
              <w:rPr>
                <w:rFonts w:eastAsia="Calibri"/>
                <w:b/>
                <w:emboss/>
                <w:lang w:eastAsia="en-US"/>
              </w:rPr>
            </w:pPr>
          </w:p>
          <w:p w:rsidR="004C7E54" w:rsidRPr="0035719E" w:rsidRDefault="004C7E54" w:rsidP="004C7E5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5719E">
              <w:rPr>
                <w:rFonts w:eastAsia="Calibri"/>
                <w:b/>
                <w:lang w:eastAsia="en-US"/>
              </w:rPr>
              <w:t xml:space="preserve">                                                    Частное учреждение </w:t>
            </w:r>
          </w:p>
          <w:p w:rsidR="004C7E54" w:rsidRPr="0035719E" w:rsidRDefault="004C7E54" w:rsidP="004C7E54">
            <w:pPr>
              <w:spacing w:line="360" w:lineRule="auto"/>
              <w:ind w:hanging="83"/>
              <w:jc w:val="center"/>
              <w:rPr>
                <w:rFonts w:eastAsia="Calibri"/>
                <w:b/>
                <w:lang w:eastAsia="en-US"/>
              </w:rPr>
            </w:pPr>
            <w:r w:rsidRPr="0035719E">
              <w:rPr>
                <w:rFonts w:eastAsia="Calibri"/>
                <w:b/>
                <w:lang w:eastAsia="en-US"/>
              </w:rPr>
              <w:t xml:space="preserve">дополнительного профессионального образования </w:t>
            </w:r>
          </w:p>
          <w:p w:rsidR="004C7E54" w:rsidRPr="0035719E" w:rsidRDefault="004C7E54" w:rsidP="004C7E54">
            <w:pPr>
              <w:spacing w:line="360" w:lineRule="auto"/>
              <w:jc w:val="center"/>
              <w:rPr>
                <w:rFonts w:eastAsia="Calibri"/>
                <w:b/>
                <w:shadow/>
                <w:lang w:eastAsia="en-US"/>
              </w:rPr>
            </w:pPr>
            <w:r w:rsidRPr="0035719E">
              <w:rPr>
                <w:rFonts w:eastAsia="Calibri"/>
                <w:b/>
                <w:lang w:eastAsia="en-US"/>
              </w:rPr>
              <w:t xml:space="preserve">                 «Верхнекамский технический институт»</w:t>
            </w:r>
          </w:p>
        </w:tc>
      </w:tr>
    </w:tbl>
    <w:p w:rsidR="004C7E54" w:rsidRDefault="004C7E54" w:rsidP="00A3096C">
      <w:pPr>
        <w:jc w:val="center"/>
        <w:rPr>
          <w:b/>
          <w:sz w:val="32"/>
          <w:szCs w:val="32"/>
          <w:u w:val="single"/>
        </w:rPr>
      </w:pPr>
      <w:r w:rsidRPr="0035719E">
        <w:rPr>
          <w:b/>
          <w:sz w:val="32"/>
          <w:szCs w:val="32"/>
          <w:u w:val="single"/>
        </w:rPr>
        <w:t xml:space="preserve"> </w:t>
      </w:r>
    </w:p>
    <w:p w:rsidR="004C7E54" w:rsidRDefault="004C7E54" w:rsidP="00A3096C">
      <w:pPr>
        <w:jc w:val="center"/>
        <w:rPr>
          <w:b/>
          <w:sz w:val="32"/>
          <w:szCs w:val="32"/>
          <w:u w:val="single"/>
        </w:rPr>
      </w:pPr>
    </w:p>
    <w:p w:rsidR="004C7E54" w:rsidRDefault="004C7E54" w:rsidP="00A3096C">
      <w:pPr>
        <w:jc w:val="center"/>
        <w:rPr>
          <w:b/>
          <w:sz w:val="32"/>
          <w:szCs w:val="32"/>
          <w:u w:val="single"/>
        </w:rPr>
      </w:pPr>
    </w:p>
    <w:p w:rsidR="007A3FD3" w:rsidRPr="0035719E" w:rsidRDefault="00A932D1" w:rsidP="00A3096C">
      <w:pPr>
        <w:jc w:val="center"/>
        <w:rPr>
          <w:b/>
          <w:sz w:val="32"/>
          <w:szCs w:val="32"/>
          <w:u w:val="single"/>
        </w:rPr>
      </w:pPr>
      <w:r w:rsidRPr="0035719E">
        <w:rPr>
          <w:b/>
          <w:sz w:val="32"/>
          <w:szCs w:val="32"/>
          <w:u w:val="single"/>
        </w:rPr>
        <w:t>Уважаемые руководители!</w:t>
      </w:r>
    </w:p>
    <w:p w:rsidR="004C7E54" w:rsidRDefault="004C7E54" w:rsidP="004C7E54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4C7E54" w:rsidRPr="00761093" w:rsidRDefault="004C7E54" w:rsidP="004C7E54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61093">
        <w:rPr>
          <w:color w:val="333333"/>
          <w:sz w:val="28"/>
          <w:szCs w:val="28"/>
          <w:shd w:val="clear" w:color="auto" w:fill="FFFFFF"/>
        </w:rPr>
        <w:t xml:space="preserve">Тревожная эпидемиологическая ситуация, вызванная глобальным распространением новой </w:t>
      </w:r>
      <w:proofErr w:type="spellStart"/>
      <w:r w:rsidRPr="00761093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761093">
        <w:rPr>
          <w:color w:val="333333"/>
          <w:sz w:val="28"/>
          <w:szCs w:val="28"/>
          <w:shd w:val="clear" w:color="auto" w:fill="FFFFFF"/>
        </w:rPr>
        <w:t xml:space="preserve"> инфекции (COVID-19), требует от государственных органов власти, медицинских учреждений, образовательных организаций, всех структур общества максимальной консолидации усилий для снижения рисков распространения COVID-19. </w:t>
      </w:r>
    </w:p>
    <w:p w:rsidR="004C7E54" w:rsidRPr="00761093" w:rsidRDefault="004C7E54" w:rsidP="004C7E54">
      <w:pPr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761093">
        <w:rPr>
          <w:color w:val="333333"/>
          <w:sz w:val="28"/>
          <w:szCs w:val="28"/>
          <w:shd w:val="clear" w:color="auto" w:fill="FFFFFF"/>
        </w:rPr>
        <w:t xml:space="preserve">В связи со сложной эпидемиологической обстановкой педагогические работники образовательных организаций могут пройи курсы повышения квалификации по теме </w:t>
      </w:r>
      <w:r w:rsidRPr="00761093">
        <w:rPr>
          <w:b/>
          <w:color w:val="333333"/>
          <w:sz w:val="28"/>
          <w:szCs w:val="28"/>
          <w:shd w:val="clear" w:color="auto" w:fill="FFFFFF"/>
        </w:rPr>
        <w:t xml:space="preserve">«Особенности работы образовательной организации в условиях сложной санитарно-эпидемиологической обстановки и актуальные технологии организации образовательного процесса». </w:t>
      </w:r>
    </w:p>
    <w:p w:rsidR="00420813" w:rsidRPr="00761093" w:rsidRDefault="00420813" w:rsidP="004C7E54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61093">
        <w:rPr>
          <w:color w:val="333333"/>
          <w:sz w:val="30"/>
          <w:szCs w:val="30"/>
          <w:shd w:val="clear" w:color="auto" w:fill="FFFFFF"/>
        </w:rPr>
        <w:t>Содержательная часть курсов основывается на последних рекомендаций Роспотребнадзора и Мин</w:t>
      </w:r>
      <w:r w:rsidR="00761093">
        <w:rPr>
          <w:color w:val="333333"/>
          <w:sz w:val="30"/>
          <w:szCs w:val="30"/>
          <w:shd w:val="clear" w:color="auto" w:fill="FFFFFF"/>
        </w:rPr>
        <w:t xml:space="preserve">истерства </w:t>
      </w:r>
      <w:r w:rsidRPr="00761093">
        <w:rPr>
          <w:color w:val="333333"/>
          <w:sz w:val="30"/>
          <w:szCs w:val="30"/>
          <w:shd w:val="clear" w:color="auto" w:fill="FFFFFF"/>
        </w:rPr>
        <w:t>просвещения РФ. Содержание курсов непрерывно обновляется с учётом изменения требований и внешних условий.</w:t>
      </w:r>
    </w:p>
    <w:p w:rsidR="004C7E54" w:rsidRPr="00761093" w:rsidRDefault="004C7E54" w:rsidP="004C7E54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61093">
        <w:rPr>
          <w:color w:val="333333"/>
          <w:sz w:val="28"/>
          <w:szCs w:val="28"/>
          <w:shd w:val="clear" w:color="auto" w:fill="FFFFFF"/>
        </w:rPr>
        <w:t>Курсы проводятся дистанционно в объёме 36 и 72 часов.</w:t>
      </w:r>
    </w:p>
    <w:p w:rsidR="0035719E" w:rsidRPr="00761093" w:rsidRDefault="0035719E" w:rsidP="004C7E54">
      <w:pPr>
        <w:ind w:left="708"/>
        <w:jc w:val="both"/>
        <w:rPr>
          <w:b/>
          <w:sz w:val="32"/>
          <w:szCs w:val="32"/>
        </w:rPr>
      </w:pPr>
    </w:p>
    <w:p w:rsidR="00DA1F5F" w:rsidRPr="00761093" w:rsidRDefault="00087CFE" w:rsidP="00DA1F5F">
      <w:pPr>
        <w:jc w:val="center"/>
        <w:rPr>
          <w:b/>
          <w:sz w:val="32"/>
          <w:szCs w:val="32"/>
        </w:rPr>
      </w:pPr>
      <w:r w:rsidRPr="00761093">
        <w:rPr>
          <w:b/>
          <w:sz w:val="32"/>
          <w:szCs w:val="32"/>
        </w:rPr>
        <w:t xml:space="preserve">Количество часов </w:t>
      </w:r>
      <w:r w:rsidR="00F062D9" w:rsidRPr="00761093">
        <w:rPr>
          <w:b/>
          <w:sz w:val="32"/>
          <w:szCs w:val="32"/>
        </w:rPr>
        <w:t>–</w:t>
      </w:r>
      <w:r w:rsidRPr="00761093">
        <w:rPr>
          <w:b/>
          <w:sz w:val="32"/>
          <w:szCs w:val="32"/>
        </w:rPr>
        <w:t xml:space="preserve"> </w:t>
      </w:r>
      <w:r w:rsidR="00761093">
        <w:rPr>
          <w:b/>
          <w:sz w:val="32"/>
          <w:szCs w:val="32"/>
        </w:rPr>
        <w:t>36/72</w:t>
      </w:r>
    </w:p>
    <w:p w:rsidR="007B2BE1" w:rsidRPr="00761093" w:rsidRDefault="00DA1F5F" w:rsidP="00DA1F5F">
      <w:pPr>
        <w:jc w:val="center"/>
        <w:rPr>
          <w:b/>
          <w:sz w:val="32"/>
          <w:szCs w:val="32"/>
        </w:rPr>
      </w:pPr>
      <w:r w:rsidRPr="00761093">
        <w:rPr>
          <w:b/>
          <w:sz w:val="32"/>
          <w:szCs w:val="32"/>
        </w:rPr>
        <w:t>Н</w:t>
      </w:r>
      <w:r w:rsidR="00087CFE" w:rsidRPr="00761093">
        <w:rPr>
          <w:b/>
          <w:sz w:val="32"/>
          <w:szCs w:val="32"/>
        </w:rPr>
        <w:t xml:space="preserve">ачало обучения </w:t>
      </w:r>
      <w:r w:rsidR="00282DEA" w:rsidRPr="00761093">
        <w:rPr>
          <w:b/>
          <w:sz w:val="32"/>
          <w:szCs w:val="32"/>
        </w:rPr>
        <w:t>–</w:t>
      </w:r>
      <w:r w:rsidR="00087CFE" w:rsidRPr="00761093">
        <w:rPr>
          <w:b/>
          <w:sz w:val="32"/>
          <w:szCs w:val="32"/>
        </w:rPr>
        <w:t xml:space="preserve"> </w:t>
      </w:r>
      <w:r w:rsidR="00D92615">
        <w:rPr>
          <w:b/>
          <w:sz w:val="32"/>
          <w:szCs w:val="32"/>
        </w:rPr>
        <w:t>21 декабря</w:t>
      </w:r>
      <w:r w:rsidR="00282DEA" w:rsidRPr="00761093">
        <w:rPr>
          <w:b/>
          <w:sz w:val="32"/>
          <w:szCs w:val="32"/>
        </w:rPr>
        <w:t xml:space="preserve"> 2020</w:t>
      </w:r>
      <w:r w:rsidR="00E54069" w:rsidRPr="00761093">
        <w:rPr>
          <w:b/>
          <w:sz w:val="32"/>
          <w:szCs w:val="32"/>
        </w:rPr>
        <w:t>г.</w:t>
      </w:r>
      <w:r w:rsidR="00D92615">
        <w:rPr>
          <w:b/>
          <w:sz w:val="32"/>
          <w:szCs w:val="32"/>
        </w:rPr>
        <w:t>, 25 января 2021г.</w:t>
      </w:r>
      <w:bookmarkStart w:id="0" w:name="_GoBack"/>
      <w:bookmarkEnd w:id="0"/>
      <w:r w:rsidR="004A2454" w:rsidRPr="00761093">
        <w:rPr>
          <w:b/>
          <w:sz w:val="32"/>
          <w:szCs w:val="32"/>
        </w:rPr>
        <w:t xml:space="preserve"> </w:t>
      </w:r>
    </w:p>
    <w:p w:rsidR="00761093" w:rsidRDefault="00761093" w:rsidP="007610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Стоимость обучения зависит от количества человек в заявке</w:t>
      </w:r>
    </w:p>
    <w:p w:rsidR="00761093" w:rsidRDefault="00761093" w:rsidP="007610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 15 человек – 1000/2000р.</w:t>
      </w:r>
    </w:p>
    <w:p w:rsidR="00761093" w:rsidRDefault="00761093" w:rsidP="007610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15-25 человек – 700/1000р.</w:t>
      </w:r>
    </w:p>
    <w:p w:rsidR="00761093" w:rsidRDefault="00761093" w:rsidP="007610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Более 25 человек – 600/900р.</w:t>
      </w:r>
    </w:p>
    <w:p w:rsidR="0035719E" w:rsidRPr="00761093" w:rsidRDefault="0035719E" w:rsidP="00761093">
      <w:pPr>
        <w:rPr>
          <w:color w:val="000000"/>
          <w:sz w:val="32"/>
          <w:szCs w:val="32"/>
          <w:shd w:val="clear" w:color="auto" w:fill="FFFFFF"/>
        </w:rPr>
      </w:pPr>
    </w:p>
    <w:p w:rsidR="00B83E67" w:rsidRPr="00761093" w:rsidRDefault="0035719E" w:rsidP="0035719E">
      <w:pPr>
        <w:pStyle w:val="a9"/>
        <w:numPr>
          <w:ilvl w:val="0"/>
          <w:numId w:val="1"/>
        </w:num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761093">
        <w:rPr>
          <w:color w:val="000000"/>
          <w:sz w:val="32"/>
          <w:szCs w:val="32"/>
          <w:shd w:val="clear" w:color="auto" w:fill="FFFFFF"/>
        </w:rPr>
        <w:t>Ждем Ваши заявки и вопросы по тел. 8-34-253-65004, 65003, 65006</w:t>
      </w:r>
      <w:r w:rsidR="00761093">
        <w:rPr>
          <w:color w:val="000000"/>
          <w:sz w:val="32"/>
          <w:szCs w:val="32"/>
          <w:shd w:val="clear" w:color="auto" w:fill="FFFFFF"/>
        </w:rPr>
        <w:t xml:space="preserve">, </w:t>
      </w:r>
      <w:r w:rsidR="00761093" w:rsidRPr="00761093">
        <w:rPr>
          <w:b/>
          <w:color w:val="000000"/>
          <w:sz w:val="32"/>
          <w:szCs w:val="32"/>
          <w:shd w:val="clear" w:color="auto" w:fill="FFFFFF"/>
        </w:rPr>
        <w:t>89526413511</w:t>
      </w:r>
    </w:p>
    <w:p w:rsidR="0035719E" w:rsidRPr="00761093" w:rsidRDefault="0035719E" w:rsidP="0035719E">
      <w:pPr>
        <w:pStyle w:val="a9"/>
        <w:rPr>
          <w:color w:val="000000"/>
          <w:sz w:val="32"/>
          <w:szCs w:val="32"/>
          <w:shd w:val="clear" w:color="auto" w:fill="FFFFFF"/>
        </w:rPr>
      </w:pPr>
    </w:p>
    <w:p w:rsidR="008B3409" w:rsidRPr="00761093" w:rsidRDefault="0035719E" w:rsidP="008B3409">
      <w:pPr>
        <w:pStyle w:val="a9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761093">
        <w:rPr>
          <w:b/>
          <w:sz w:val="32"/>
          <w:szCs w:val="32"/>
        </w:rPr>
        <w:t xml:space="preserve">Оставить заявку на обучение можно по электронным адресам: </w:t>
      </w:r>
      <w:hyperlink r:id="rId9" w:history="1">
        <w:r w:rsidRPr="00761093">
          <w:rPr>
            <w:rStyle w:val="a3"/>
            <w:b/>
            <w:sz w:val="32"/>
            <w:szCs w:val="32"/>
            <w:u w:val="none"/>
            <w:shd w:val="clear" w:color="auto" w:fill="FFFFFF"/>
            <w:lang w:val="en-US"/>
          </w:rPr>
          <w:t>vti</w:t>
        </w:r>
        <w:r w:rsidRPr="00761093">
          <w:rPr>
            <w:rStyle w:val="a3"/>
            <w:b/>
            <w:sz w:val="32"/>
            <w:szCs w:val="32"/>
            <w:u w:val="none"/>
            <w:shd w:val="clear" w:color="auto" w:fill="FFFFFF"/>
          </w:rPr>
          <w:t>_</w:t>
        </w:r>
        <w:r w:rsidRPr="00761093">
          <w:rPr>
            <w:rStyle w:val="a3"/>
            <w:b/>
            <w:sz w:val="32"/>
            <w:szCs w:val="32"/>
            <w:u w:val="none"/>
            <w:shd w:val="clear" w:color="auto" w:fill="FFFFFF"/>
            <w:lang w:val="en-US"/>
          </w:rPr>
          <w:t>pedagogika</w:t>
        </w:r>
        <w:r w:rsidRPr="00761093">
          <w:rPr>
            <w:rStyle w:val="a3"/>
            <w:b/>
            <w:sz w:val="32"/>
            <w:szCs w:val="32"/>
            <w:u w:val="none"/>
            <w:shd w:val="clear" w:color="auto" w:fill="FFFFFF"/>
          </w:rPr>
          <w:t>@</w:t>
        </w:r>
        <w:r w:rsidRPr="00761093">
          <w:rPr>
            <w:rStyle w:val="a3"/>
            <w:b/>
            <w:sz w:val="32"/>
            <w:szCs w:val="32"/>
            <w:u w:val="none"/>
            <w:shd w:val="clear" w:color="auto" w:fill="FFFFFF"/>
            <w:lang w:val="en-US"/>
          </w:rPr>
          <w:t>mail</w:t>
        </w:r>
        <w:r w:rsidRPr="00761093">
          <w:rPr>
            <w:rStyle w:val="a3"/>
            <w:b/>
            <w:sz w:val="32"/>
            <w:szCs w:val="32"/>
            <w:u w:val="none"/>
            <w:shd w:val="clear" w:color="auto" w:fill="FFFFFF"/>
          </w:rPr>
          <w:t>.</w:t>
        </w:r>
        <w:r w:rsidRPr="00761093">
          <w:rPr>
            <w:rStyle w:val="a3"/>
            <w:b/>
            <w:sz w:val="32"/>
            <w:szCs w:val="32"/>
            <w:u w:val="none"/>
            <w:shd w:val="clear" w:color="auto" w:fill="FFFFFF"/>
            <w:lang w:val="en-US"/>
          </w:rPr>
          <w:t>ru</w:t>
        </w:r>
      </w:hyperlink>
      <w:r w:rsidRPr="00761093">
        <w:rPr>
          <w:rStyle w:val="a3"/>
          <w:b/>
          <w:color w:val="auto"/>
          <w:sz w:val="32"/>
          <w:szCs w:val="32"/>
          <w:u w:val="none"/>
          <w:shd w:val="clear" w:color="auto" w:fill="FFFFFF"/>
        </w:rPr>
        <w:t xml:space="preserve">, </w:t>
      </w:r>
      <w:hyperlink r:id="rId10" w:history="1">
        <w:r w:rsidRPr="00761093">
          <w:rPr>
            <w:b/>
            <w:color w:val="0000FF"/>
            <w:sz w:val="32"/>
            <w:szCs w:val="32"/>
          </w:rPr>
          <w:t>pbiot@mail.ru</w:t>
        </w:r>
      </w:hyperlink>
      <w:r w:rsidRPr="00761093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761093">
        <w:rPr>
          <w:b/>
          <w:color w:val="000000"/>
          <w:sz w:val="32"/>
          <w:szCs w:val="32"/>
        </w:rPr>
        <w:br/>
      </w:r>
    </w:p>
    <w:p w:rsidR="00DA1F5F" w:rsidRPr="00761093" w:rsidRDefault="00DA1F5F" w:rsidP="00D02B56">
      <w:pPr>
        <w:jc w:val="center"/>
        <w:rPr>
          <w:b/>
          <w:sz w:val="28"/>
          <w:szCs w:val="28"/>
          <w:u w:val="single"/>
        </w:rPr>
      </w:pPr>
    </w:p>
    <w:p w:rsidR="00DA1F5F" w:rsidRDefault="00DA1F5F" w:rsidP="00D02B56">
      <w:pPr>
        <w:jc w:val="center"/>
        <w:rPr>
          <w:b/>
          <w:sz w:val="28"/>
          <w:szCs w:val="28"/>
          <w:u w:val="single"/>
        </w:rPr>
      </w:pPr>
    </w:p>
    <w:p w:rsidR="00761093" w:rsidRDefault="00761093" w:rsidP="00D02B56">
      <w:pPr>
        <w:jc w:val="center"/>
        <w:rPr>
          <w:b/>
          <w:sz w:val="28"/>
          <w:szCs w:val="28"/>
          <w:u w:val="single"/>
        </w:rPr>
      </w:pPr>
    </w:p>
    <w:p w:rsidR="00761093" w:rsidRDefault="00761093" w:rsidP="00D02B56">
      <w:pPr>
        <w:jc w:val="center"/>
        <w:rPr>
          <w:b/>
          <w:sz w:val="28"/>
          <w:szCs w:val="28"/>
          <w:u w:val="single"/>
        </w:rPr>
      </w:pPr>
    </w:p>
    <w:p w:rsidR="00761093" w:rsidRDefault="00761093" w:rsidP="00D02B56">
      <w:pPr>
        <w:jc w:val="center"/>
        <w:rPr>
          <w:b/>
          <w:sz w:val="28"/>
          <w:szCs w:val="28"/>
          <w:u w:val="single"/>
        </w:rPr>
      </w:pPr>
    </w:p>
    <w:p w:rsidR="00761093" w:rsidRDefault="00761093" w:rsidP="00D02B56">
      <w:pPr>
        <w:jc w:val="center"/>
        <w:rPr>
          <w:b/>
          <w:sz w:val="28"/>
          <w:szCs w:val="28"/>
          <w:u w:val="single"/>
        </w:rPr>
      </w:pPr>
    </w:p>
    <w:p w:rsidR="00761093" w:rsidRDefault="00761093" w:rsidP="00D02B56">
      <w:pPr>
        <w:jc w:val="center"/>
        <w:rPr>
          <w:b/>
          <w:sz w:val="28"/>
          <w:szCs w:val="28"/>
          <w:u w:val="single"/>
        </w:rPr>
      </w:pPr>
    </w:p>
    <w:p w:rsidR="00761093" w:rsidRPr="00761093" w:rsidRDefault="00761093" w:rsidP="00D02B56">
      <w:pPr>
        <w:jc w:val="center"/>
        <w:rPr>
          <w:b/>
          <w:sz w:val="28"/>
          <w:szCs w:val="28"/>
          <w:u w:val="single"/>
        </w:rPr>
      </w:pPr>
    </w:p>
    <w:p w:rsidR="009308E7" w:rsidRPr="00761093" w:rsidRDefault="009308E7" w:rsidP="009308E7">
      <w:pPr>
        <w:jc w:val="center"/>
        <w:textAlignment w:val="baseline"/>
        <w:outlineLvl w:val="1"/>
        <w:rPr>
          <w:b/>
          <w:color w:val="000000"/>
          <w:spacing w:val="15"/>
          <w:sz w:val="32"/>
          <w:szCs w:val="32"/>
        </w:rPr>
      </w:pPr>
      <w:r w:rsidRPr="00761093">
        <w:rPr>
          <w:b/>
          <w:color w:val="000000"/>
          <w:spacing w:val="15"/>
          <w:sz w:val="32"/>
          <w:szCs w:val="32"/>
        </w:rPr>
        <w:lastRenderedPageBreak/>
        <w:t>На основании каких законов необходимо пройти обучению по коронавирусу COVID-19 для сотрудников сферы образования</w:t>
      </w:r>
      <w:r w:rsidR="00372CD1" w:rsidRPr="00761093">
        <w:rPr>
          <w:b/>
          <w:color w:val="000000"/>
          <w:spacing w:val="15"/>
          <w:sz w:val="32"/>
          <w:szCs w:val="32"/>
        </w:rPr>
        <w:t>?</w:t>
      </w:r>
    </w:p>
    <w:p w:rsidR="009308E7" w:rsidRPr="00761093" w:rsidRDefault="009308E7" w:rsidP="00420813">
      <w:pPr>
        <w:ind w:firstLine="708"/>
        <w:jc w:val="both"/>
        <w:textAlignment w:val="baseline"/>
      </w:pPr>
      <w:r w:rsidRPr="00761093">
        <w:t>Необходимость прохождения курсов обусловлена стать</w:t>
      </w:r>
      <w:r w:rsidR="00F0376D" w:rsidRPr="00761093">
        <w:t>е</w:t>
      </w:r>
      <w:r w:rsidRPr="00761093">
        <w:t>й 41 «Охрана здоровья обучающихся» Федерального закона «</w:t>
      </w:r>
      <w:r w:rsidRPr="00761093">
        <w:rPr>
          <w:u w:val="single"/>
        </w:rPr>
        <w:t>Об образовании в Российской Федерации</w:t>
      </w:r>
      <w:r w:rsidRPr="00761093">
        <w:t xml:space="preserve">» от 29.12.2012г. № 273-ФЗ, в целях обеспечения охраны жизни и здоровья обучающихся в образовательных учреждениях. </w:t>
      </w:r>
    </w:p>
    <w:p w:rsidR="009308E7" w:rsidRPr="00761093" w:rsidRDefault="009308E7" w:rsidP="00420813">
      <w:pPr>
        <w:ind w:firstLine="450"/>
        <w:jc w:val="both"/>
        <w:textAlignment w:val="baseline"/>
      </w:pPr>
      <w:r w:rsidRPr="00761093">
        <w:t>Необходимость обеспечения здоровья обучающихся также отмечена в соответствующих профессиональных стандартах:</w:t>
      </w:r>
    </w:p>
    <w:p w:rsidR="009308E7" w:rsidRPr="00761093" w:rsidRDefault="009308E7" w:rsidP="009308E7">
      <w:pPr>
        <w:numPr>
          <w:ilvl w:val="0"/>
          <w:numId w:val="2"/>
        </w:numPr>
        <w:ind w:left="450"/>
        <w:jc w:val="both"/>
        <w:textAlignment w:val="baseline"/>
      </w:pPr>
      <w:r w:rsidRPr="00761093">
        <w:t>«</w:t>
      </w:r>
      <w:r w:rsidRPr="00761093">
        <w:rPr>
          <w:u w:val="single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Pr="00761093">
        <w:t>»</w:t>
      </w:r>
      <w:r w:rsidR="00761093">
        <w:t xml:space="preserve"> - </w:t>
      </w:r>
      <w:r w:rsidR="00761093" w:rsidRPr="00761093">
        <w:t>Приказ Минтруда России от 18.10.2013г. № 544н</w:t>
      </w:r>
    </w:p>
    <w:p w:rsidR="009308E7" w:rsidRPr="00761093" w:rsidRDefault="00761093" w:rsidP="009308E7">
      <w:pPr>
        <w:numPr>
          <w:ilvl w:val="0"/>
          <w:numId w:val="2"/>
        </w:numPr>
        <w:ind w:left="450"/>
        <w:jc w:val="both"/>
        <w:textAlignment w:val="baseline"/>
      </w:pPr>
      <w:r>
        <w:rPr>
          <w:u w:val="single"/>
        </w:rPr>
        <w:t>«</w:t>
      </w:r>
      <w:r w:rsidR="009308E7" w:rsidRPr="00761093">
        <w:rPr>
          <w:u w:val="single"/>
        </w:rPr>
        <w:t>Педагог-психолог</w:t>
      </w:r>
      <w:r w:rsidR="009308E7" w:rsidRPr="00761093">
        <w:t xml:space="preserve"> (психолог в сфере образования)»</w:t>
      </w:r>
      <w:r>
        <w:t xml:space="preserve"> - </w:t>
      </w:r>
      <w:r w:rsidRPr="00761093">
        <w:t>Приказ Минтруда России от 24.07.2015г. № 514н</w:t>
      </w:r>
    </w:p>
    <w:p w:rsidR="009308E7" w:rsidRPr="00761093" w:rsidRDefault="009308E7" w:rsidP="009308E7">
      <w:pPr>
        <w:numPr>
          <w:ilvl w:val="0"/>
          <w:numId w:val="2"/>
        </w:numPr>
        <w:ind w:left="450"/>
        <w:jc w:val="both"/>
        <w:textAlignment w:val="baseline"/>
      </w:pPr>
      <w:r w:rsidRPr="00761093">
        <w:rPr>
          <w:u w:val="single"/>
        </w:rPr>
        <w:t xml:space="preserve"> «Педагог профессионального обучения, профессионального образования и дополнительного профессионального образования</w:t>
      </w:r>
      <w:r w:rsidRPr="00761093">
        <w:t>»</w:t>
      </w:r>
      <w:r w:rsidR="00761093">
        <w:t xml:space="preserve"> - </w:t>
      </w:r>
      <w:r w:rsidR="00761093" w:rsidRPr="00761093">
        <w:t>Приказ Минтруда России от 08.09.2015г. № 608н</w:t>
      </w:r>
    </w:p>
    <w:p w:rsidR="009308E7" w:rsidRPr="00761093" w:rsidRDefault="009308E7" w:rsidP="009308E7">
      <w:pPr>
        <w:numPr>
          <w:ilvl w:val="0"/>
          <w:numId w:val="2"/>
        </w:numPr>
        <w:ind w:left="450"/>
        <w:jc w:val="both"/>
        <w:textAlignment w:val="baseline"/>
      </w:pPr>
      <w:r w:rsidRPr="00761093">
        <w:rPr>
          <w:u w:val="single"/>
        </w:rPr>
        <w:t>«Специалист в области воспитания</w:t>
      </w:r>
      <w:r w:rsidRPr="00761093">
        <w:t>»</w:t>
      </w:r>
      <w:r w:rsidR="00761093">
        <w:t xml:space="preserve"> - </w:t>
      </w:r>
      <w:r w:rsidR="00761093" w:rsidRPr="00761093">
        <w:t>Приказ Минтруда России от 10.01.2017г. № 10н</w:t>
      </w:r>
    </w:p>
    <w:p w:rsidR="00420813" w:rsidRPr="00761093" w:rsidRDefault="00420813" w:rsidP="003A5BB8">
      <w:pPr>
        <w:ind w:firstLine="450"/>
        <w:jc w:val="both"/>
        <w:textAlignment w:val="baseline"/>
        <w:rPr>
          <w:u w:val="single"/>
        </w:rPr>
      </w:pPr>
      <w:r w:rsidRPr="00761093">
        <w:t xml:space="preserve">Нижеперечисленные нормативные акты определяют обязанность руководства </w:t>
      </w:r>
      <w:r w:rsidRPr="00761093">
        <w:rPr>
          <w:u w:val="single"/>
        </w:rPr>
        <w:t>обеспечить готовность образовательных, социальных, медицинских, транспортных, жилищно-коммунальных организаций к работе в осенне-зимний период года</w:t>
      </w:r>
      <w:r w:rsidR="003A5BB8">
        <w:rPr>
          <w:u w:val="single"/>
        </w:rPr>
        <w:t>:</w:t>
      </w:r>
    </w:p>
    <w:p w:rsidR="00F0376D" w:rsidRPr="00761093" w:rsidRDefault="00420813" w:rsidP="00193984">
      <w:pPr>
        <w:ind w:firstLine="450"/>
        <w:jc w:val="both"/>
        <w:textAlignment w:val="baseline"/>
      </w:pPr>
      <w:r w:rsidRPr="00761093">
        <w:t xml:space="preserve">- </w:t>
      </w:r>
      <w:r w:rsidR="00F0376D" w:rsidRPr="00761093">
        <w:t>П</w:t>
      </w:r>
      <w:r w:rsidR="009308E7" w:rsidRPr="00761093">
        <w:t xml:space="preserve">исьмо Федеральной службы по надзору в сфере защиты прав потребителей и благополучия человека и Министерства просвещения РФ от 07.02.2020г. № 02/1814-2020-23/СК-32/03 «О направлении информационных материалов» </w:t>
      </w:r>
    </w:p>
    <w:p w:rsidR="00F0376D" w:rsidRPr="00761093" w:rsidRDefault="00420813" w:rsidP="00193984">
      <w:pPr>
        <w:ind w:firstLine="450"/>
        <w:jc w:val="both"/>
        <w:textAlignment w:val="baseline"/>
      </w:pPr>
      <w:r w:rsidRPr="00761093">
        <w:t xml:space="preserve">- </w:t>
      </w:r>
      <w:r w:rsidR="00F0376D" w:rsidRPr="00761093">
        <w:t xml:space="preserve">Постановление Главного государственного санитарного врача РФ от 22.05.2020г. № 15 «Об утверждении санитарно-эпидемиологических правил СП 3.1.3597-20 «Профилактика новой </w:t>
      </w:r>
      <w:proofErr w:type="spellStart"/>
      <w:r w:rsidR="00F0376D" w:rsidRPr="00761093">
        <w:t>коронавирусной</w:t>
      </w:r>
      <w:proofErr w:type="spellEnd"/>
      <w:r w:rsidR="00F0376D" w:rsidRPr="00761093">
        <w:t xml:space="preserve"> инфекции (COVID-19)»</w:t>
      </w:r>
    </w:p>
    <w:p w:rsidR="00F0376D" w:rsidRPr="00761093" w:rsidRDefault="00420813" w:rsidP="00193984">
      <w:pPr>
        <w:ind w:firstLine="450"/>
        <w:jc w:val="both"/>
        <w:textAlignment w:val="baseline"/>
      </w:pPr>
      <w:r w:rsidRPr="00761093">
        <w:t xml:space="preserve">- </w:t>
      </w:r>
      <w:r w:rsidR="00F0376D" w:rsidRPr="00761093">
        <w:t>Постановление Главного государственного санитарного врача РФ от 30</w:t>
      </w:r>
      <w:r w:rsidRPr="00761093">
        <w:t>.06.</w:t>
      </w:r>
      <w:r w:rsidR="00F0376D" w:rsidRPr="00761093">
        <w:t xml:space="preserve">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0376D" w:rsidRPr="00761093">
        <w:t>коронавирусной</w:t>
      </w:r>
      <w:proofErr w:type="spellEnd"/>
      <w:r w:rsidR="00F0376D" w:rsidRPr="00761093">
        <w:t xml:space="preserve"> инфекции»</w:t>
      </w:r>
    </w:p>
    <w:p w:rsidR="00F0376D" w:rsidRPr="00761093" w:rsidRDefault="00420813" w:rsidP="00193984">
      <w:pPr>
        <w:ind w:firstLine="450"/>
        <w:jc w:val="both"/>
        <w:textAlignment w:val="baseline"/>
      </w:pPr>
      <w:r w:rsidRPr="00761093">
        <w:t xml:space="preserve">- </w:t>
      </w:r>
      <w:r w:rsidR="00F0376D" w:rsidRPr="00761093">
        <w:t xml:space="preserve">Постановление Главного государственного санитарного врача Российской Федерации от 13.07.2020г. № 20 «О мероприятиях по профилактике гриппа и острых респираторных вирусных инфекций, в том числе новой </w:t>
      </w:r>
      <w:proofErr w:type="spellStart"/>
      <w:r w:rsidR="00F0376D" w:rsidRPr="00761093">
        <w:t>коронавирусной</w:t>
      </w:r>
      <w:proofErr w:type="spellEnd"/>
      <w:r w:rsidR="00F0376D" w:rsidRPr="00761093">
        <w:t xml:space="preserve"> инфекции (COVID-19) в эпидемическом сезоне 2020-2021 годов»</w:t>
      </w:r>
    </w:p>
    <w:p w:rsidR="00F0376D" w:rsidRPr="00761093" w:rsidRDefault="00420813" w:rsidP="00193984">
      <w:pPr>
        <w:ind w:firstLine="450"/>
        <w:jc w:val="both"/>
        <w:textAlignment w:val="baseline"/>
      </w:pPr>
      <w:r w:rsidRPr="00761093">
        <w:t xml:space="preserve">- </w:t>
      </w:r>
      <w:r w:rsidR="00F0376D" w:rsidRPr="00761093">
        <w:t>Постановление Главного государственного санитарного врача РФ от 16</w:t>
      </w:r>
      <w:r w:rsidRPr="00761093">
        <w:t>.10.</w:t>
      </w:r>
      <w:r w:rsidR="00F0376D" w:rsidRPr="00761093">
        <w:t>2020 г. № 31 «О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гриппом»</w:t>
      </w:r>
    </w:p>
    <w:p w:rsidR="00F0376D" w:rsidRPr="00761093" w:rsidRDefault="00420813" w:rsidP="00420813">
      <w:pPr>
        <w:ind w:firstLine="450"/>
        <w:jc w:val="both"/>
        <w:textAlignment w:val="baseline"/>
      </w:pPr>
      <w:r w:rsidRPr="00761093">
        <w:t xml:space="preserve">- </w:t>
      </w:r>
      <w:r w:rsidR="00F0376D" w:rsidRPr="00761093">
        <w:t xml:space="preserve">Методические рекомендации Роспотребнадзора РФ от 08.05.2020г. </w:t>
      </w:r>
      <w:r w:rsidRPr="00761093">
        <w:t>МР 3.1/2.4.0178/1-20 «Рекомендации по организации работы образовательных организаций в условиях сохранения рисков распространения COVID-19»</w:t>
      </w:r>
    </w:p>
    <w:p w:rsidR="00420813" w:rsidRDefault="00420813" w:rsidP="003A5BB8">
      <w:pPr>
        <w:shd w:val="clear" w:color="auto" w:fill="FFFFFF"/>
        <w:ind w:firstLine="450"/>
        <w:jc w:val="both"/>
        <w:outlineLvl w:val="1"/>
        <w:rPr>
          <w:bCs/>
        </w:rPr>
      </w:pPr>
      <w:r w:rsidRPr="00761093">
        <w:rPr>
          <w:bCs/>
        </w:rPr>
        <w:t xml:space="preserve">- </w:t>
      </w:r>
      <w:r w:rsidRPr="00F0376D">
        <w:rPr>
          <w:bCs/>
        </w:rPr>
        <w:t xml:space="preserve">Письмо Министерства просвещения РФ от </w:t>
      </w:r>
      <w:r w:rsidRPr="00761093">
        <w:rPr>
          <w:bCs/>
        </w:rPr>
        <w:t>09.10.</w:t>
      </w:r>
      <w:r w:rsidRPr="00F0376D">
        <w:rPr>
          <w:bCs/>
        </w:rPr>
        <w:t xml:space="preserve">2020 г. № ГД-1730/03 </w:t>
      </w:r>
      <w:r w:rsidRPr="00761093">
        <w:rPr>
          <w:bCs/>
        </w:rPr>
        <w:t>«</w:t>
      </w:r>
      <w:r w:rsidRPr="00F0376D">
        <w:rPr>
          <w:bCs/>
        </w:rPr>
        <w:t>О рекомендациях по корректировке образовательных программ</w:t>
      </w:r>
      <w:r w:rsidRPr="00761093">
        <w:rPr>
          <w:bCs/>
        </w:rPr>
        <w:t xml:space="preserve">» (Рекомендации об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в условиях распространения новой </w:t>
      </w:r>
      <w:proofErr w:type="spellStart"/>
      <w:r w:rsidRPr="00761093">
        <w:rPr>
          <w:bCs/>
        </w:rPr>
        <w:t>коронавирусной</w:t>
      </w:r>
      <w:proofErr w:type="spellEnd"/>
      <w:r w:rsidRPr="00761093">
        <w:rPr>
          <w:bCs/>
        </w:rPr>
        <w:t xml:space="preserve"> инфекции)</w:t>
      </w:r>
      <w:r w:rsidR="003A5BB8">
        <w:rPr>
          <w:bCs/>
        </w:rPr>
        <w:t>.</w:t>
      </w:r>
    </w:p>
    <w:p w:rsidR="003A5BB8" w:rsidRPr="003A5BB8" w:rsidRDefault="003A5BB8" w:rsidP="003A5BB8">
      <w:pPr>
        <w:shd w:val="clear" w:color="auto" w:fill="FFFFFF"/>
        <w:ind w:firstLine="450"/>
        <w:jc w:val="both"/>
        <w:outlineLvl w:val="1"/>
        <w:rPr>
          <w:bCs/>
        </w:rPr>
      </w:pPr>
      <w:r>
        <w:rPr>
          <w:bCs/>
        </w:rPr>
        <w:t>В связи с этим</w:t>
      </w:r>
      <w:r w:rsidRPr="003A5BB8">
        <w:rPr>
          <w:bCs/>
        </w:rPr>
        <w:t xml:space="preserve"> </w:t>
      </w:r>
      <w:r>
        <w:rPr>
          <w:bCs/>
        </w:rPr>
        <w:t>возникла</w:t>
      </w:r>
      <w:r w:rsidRPr="003A5BB8">
        <w:rPr>
          <w:bCs/>
        </w:rPr>
        <w:t xml:space="preserve"> необходимость в образовательных организациях: </w:t>
      </w:r>
    </w:p>
    <w:p w:rsidR="003A5BB8" w:rsidRPr="003A5BB8" w:rsidRDefault="003A5BB8" w:rsidP="003A5BB8">
      <w:pPr>
        <w:shd w:val="clear" w:color="auto" w:fill="FFFFFF"/>
        <w:ind w:firstLine="450"/>
        <w:jc w:val="both"/>
        <w:outlineLvl w:val="1"/>
        <w:rPr>
          <w:bCs/>
        </w:rPr>
      </w:pPr>
      <w:r w:rsidRPr="003A5BB8">
        <w:rPr>
          <w:bCs/>
        </w:rPr>
        <w:t xml:space="preserve">- Организовать обучение персонала общеобразовательных организаций мерам личной профилактики гриппа и </w:t>
      </w:r>
      <w:proofErr w:type="spellStart"/>
      <w:r w:rsidRPr="003A5BB8">
        <w:rPr>
          <w:bCs/>
        </w:rPr>
        <w:t>коронавирусной</w:t>
      </w:r>
      <w:proofErr w:type="spellEnd"/>
      <w:r w:rsidRPr="003A5BB8">
        <w:rPr>
          <w:bCs/>
        </w:rPr>
        <w:t xml:space="preserve"> инфекции среди детей.</w:t>
      </w:r>
    </w:p>
    <w:p w:rsidR="003A5BB8" w:rsidRPr="003A5BB8" w:rsidRDefault="003A5BB8" w:rsidP="003A5BB8">
      <w:pPr>
        <w:shd w:val="clear" w:color="auto" w:fill="FFFFFF"/>
        <w:ind w:firstLine="450"/>
        <w:jc w:val="both"/>
        <w:outlineLvl w:val="1"/>
        <w:rPr>
          <w:bCs/>
        </w:rPr>
      </w:pPr>
      <w:r w:rsidRPr="003A5BB8">
        <w:rPr>
          <w:bCs/>
        </w:rPr>
        <w:t xml:space="preserve">- Обучить педагогический состав мерам по выявлению в процессе занятий детей с признаками гриппа и </w:t>
      </w:r>
      <w:proofErr w:type="spellStart"/>
      <w:r w:rsidRPr="003A5BB8">
        <w:rPr>
          <w:bCs/>
        </w:rPr>
        <w:t>коронавирусной</w:t>
      </w:r>
      <w:proofErr w:type="spellEnd"/>
      <w:r w:rsidRPr="003A5BB8">
        <w:rPr>
          <w:bCs/>
        </w:rPr>
        <w:t xml:space="preserve"> инфекции</w:t>
      </w:r>
    </w:p>
    <w:p w:rsidR="003A5BB8" w:rsidRPr="003A5BB8" w:rsidRDefault="003A5BB8" w:rsidP="003A5BB8">
      <w:pPr>
        <w:shd w:val="clear" w:color="auto" w:fill="FFFFFF"/>
        <w:ind w:firstLine="450"/>
        <w:jc w:val="both"/>
        <w:outlineLvl w:val="1"/>
        <w:rPr>
          <w:bCs/>
        </w:rPr>
      </w:pPr>
      <w:r w:rsidRPr="003A5BB8">
        <w:rPr>
          <w:bCs/>
        </w:rPr>
        <w:t>- Обеспечить учителей инструкциями по мерам изоляции и информированию родителей</w:t>
      </w:r>
    </w:p>
    <w:p w:rsidR="00F0376D" w:rsidRPr="003A5BB8" w:rsidRDefault="003A5BB8" w:rsidP="003A5BB8">
      <w:pPr>
        <w:shd w:val="clear" w:color="auto" w:fill="FFFFFF"/>
        <w:ind w:firstLine="450"/>
        <w:jc w:val="both"/>
        <w:outlineLvl w:val="1"/>
        <w:rPr>
          <w:bCs/>
        </w:rPr>
      </w:pPr>
      <w:r w:rsidRPr="003A5BB8">
        <w:rPr>
          <w:bCs/>
        </w:rPr>
        <w:t>- Обеспечить соответствие образовательного процесса санитарными требованиями в области обеспечения здоровья обучающихся</w:t>
      </w:r>
    </w:p>
    <w:sectPr w:rsidR="00F0376D" w:rsidRPr="003A5BB8" w:rsidSect="007A3FD3">
      <w:footerReference w:type="default" r:id="rId11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9E" w:rsidRDefault="0035719E" w:rsidP="0035719E">
      <w:r>
        <w:separator/>
      </w:r>
    </w:p>
  </w:endnote>
  <w:endnote w:type="continuationSeparator" w:id="0">
    <w:p w:rsidR="0035719E" w:rsidRDefault="0035719E" w:rsidP="0035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9E" w:rsidRPr="0035719E" w:rsidRDefault="0035719E" w:rsidP="0035719E">
    <w:pPr>
      <w:rPr>
        <w:b/>
        <w:u w:val="single"/>
      </w:rPr>
    </w:pPr>
    <w:r>
      <w:rPr>
        <w:b/>
        <w:u w:val="single"/>
      </w:rPr>
      <w:t>Заместитель начальника методического отдела ЧУ ДПО ВТИ</w:t>
    </w:r>
    <w:r w:rsidRPr="0035719E">
      <w:rPr>
        <w:b/>
        <w:u w:val="single"/>
      </w:rPr>
      <w:t>:</w:t>
    </w:r>
  </w:p>
  <w:p w:rsidR="0035719E" w:rsidRPr="0035719E" w:rsidRDefault="0035719E" w:rsidP="0035719E">
    <w:pPr>
      <w:rPr>
        <w:b/>
        <w:u w:val="single"/>
      </w:rPr>
    </w:pPr>
    <w:r w:rsidRPr="0035719E">
      <w:rPr>
        <w:b/>
        <w:u w:val="single"/>
      </w:rPr>
      <w:t xml:space="preserve">Артемьева Вера </w:t>
    </w:r>
    <w:proofErr w:type="gramStart"/>
    <w:r w:rsidRPr="0035719E">
      <w:rPr>
        <w:b/>
        <w:u w:val="single"/>
      </w:rPr>
      <w:t>Алексеевна</w:t>
    </w:r>
    <w:r w:rsidRPr="0035719E">
      <w:rPr>
        <w:b/>
      </w:rPr>
      <w:t xml:space="preserve">  </w:t>
    </w:r>
    <w:r w:rsidRPr="0035719E">
      <w:rPr>
        <w:b/>
        <w:color w:val="000000"/>
      </w:rPr>
      <w:t>8</w:t>
    </w:r>
    <w:proofErr w:type="gramEnd"/>
    <w:r w:rsidRPr="0035719E">
      <w:rPr>
        <w:b/>
        <w:color w:val="000000"/>
      </w:rPr>
      <w:t>-34-253-65006, +7(952)64-13-511</w:t>
    </w:r>
    <w:r w:rsidRPr="0035719E">
      <w:rPr>
        <w:color w:val="000000"/>
        <w:shd w:val="clear" w:color="auto" w:fill="FFFFFF"/>
      </w:rPr>
      <w:t xml:space="preserve">, </w:t>
    </w:r>
    <w:hyperlink r:id="rId1" w:history="1">
      <w:r w:rsidRPr="0035719E">
        <w:rPr>
          <w:rStyle w:val="a3"/>
          <w:b/>
          <w:u w:val="none"/>
          <w:shd w:val="clear" w:color="auto" w:fill="FFFFFF"/>
          <w:lang w:val="en-US"/>
        </w:rPr>
        <w:t>vti</w:t>
      </w:r>
      <w:r w:rsidRPr="0035719E">
        <w:rPr>
          <w:rStyle w:val="a3"/>
          <w:b/>
          <w:u w:val="none"/>
          <w:shd w:val="clear" w:color="auto" w:fill="FFFFFF"/>
        </w:rPr>
        <w:t>_</w:t>
      </w:r>
      <w:r w:rsidRPr="0035719E">
        <w:rPr>
          <w:rStyle w:val="a3"/>
          <w:b/>
          <w:u w:val="none"/>
          <w:shd w:val="clear" w:color="auto" w:fill="FFFFFF"/>
          <w:lang w:val="en-US"/>
        </w:rPr>
        <w:t>pedagogika</w:t>
      </w:r>
      <w:r w:rsidRPr="0035719E">
        <w:rPr>
          <w:rStyle w:val="a3"/>
          <w:b/>
          <w:u w:val="none"/>
          <w:shd w:val="clear" w:color="auto" w:fill="FFFFFF"/>
        </w:rPr>
        <w:t>@</w:t>
      </w:r>
      <w:r w:rsidRPr="0035719E">
        <w:rPr>
          <w:rStyle w:val="a3"/>
          <w:b/>
          <w:u w:val="none"/>
          <w:shd w:val="clear" w:color="auto" w:fill="FFFFFF"/>
          <w:lang w:val="en-US"/>
        </w:rPr>
        <w:t>mail</w:t>
      </w:r>
      <w:r w:rsidRPr="0035719E">
        <w:rPr>
          <w:rStyle w:val="a3"/>
          <w:b/>
          <w:u w:val="none"/>
          <w:shd w:val="clear" w:color="auto" w:fill="FFFFFF"/>
        </w:rPr>
        <w:t>.</w:t>
      </w:r>
      <w:proofErr w:type="spellStart"/>
      <w:r w:rsidRPr="0035719E">
        <w:rPr>
          <w:rStyle w:val="a3"/>
          <w:b/>
          <w:u w:val="none"/>
          <w:shd w:val="clear" w:color="auto" w:fill="FFFFFF"/>
          <w:lang w:val="en-US"/>
        </w:rPr>
        <w:t>ru</w:t>
      </w:r>
      <w:proofErr w:type="spellEnd"/>
    </w:hyperlink>
  </w:p>
  <w:p w:rsidR="0035719E" w:rsidRPr="0035719E" w:rsidRDefault="0035719E" w:rsidP="003571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9E" w:rsidRDefault="0035719E" w:rsidP="0035719E">
      <w:r>
        <w:separator/>
      </w:r>
    </w:p>
  </w:footnote>
  <w:footnote w:type="continuationSeparator" w:id="0">
    <w:p w:rsidR="0035719E" w:rsidRDefault="0035719E" w:rsidP="0035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6" type="#_x0000_t75" alt="📞" style="width:12pt;height:12pt;visibility:visible;mso-wrap-style:square" o:bullet="t">
        <v:imagedata r:id="rId1" o:title="📞"/>
      </v:shape>
    </w:pict>
  </w:numPicBullet>
  <w:abstractNum w:abstractNumId="0" w15:restartNumberingAfterBreak="0">
    <w:nsid w:val="405F308B"/>
    <w:multiLevelType w:val="hybridMultilevel"/>
    <w:tmpl w:val="142428CC"/>
    <w:lvl w:ilvl="0" w:tplc="6EA63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8F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BA9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5E9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2E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00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ED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82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9EA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EC7172"/>
    <w:multiLevelType w:val="multilevel"/>
    <w:tmpl w:val="E9D8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D1"/>
    <w:rsid w:val="00003E58"/>
    <w:rsid w:val="000717CD"/>
    <w:rsid w:val="0008731B"/>
    <w:rsid w:val="00087CFE"/>
    <w:rsid w:val="00141166"/>
    <w:rsid w:val="00193984"/>
    <w:rsid w:val="001B2401"/>
    <w:rsid w:val="001C1893"/>
    <w:rsid w:val="001D2FAE"/>
    <w:rsid w:val="001F24D0"/>
    <w:rsid w:val="00236439"/>
    <w:rsid w:val="0027757F"/>
    <w:rsid w:val="00282DEA"/>
    <w:rsid w:val="00356543"/>
    <w:rsid w:val="0035719E"/>
    <w:rsid w:val="00372CD1"/>
    <w:rsid w:val="0039000E"/>
    <w:rsid w:val="003A1675"/>
    <w:rsid w:val="003A5BB8"/>
    <w:rsid w:val="003B0ECE"/>
    <w:rsid w:val="0040490F"/>
    <w:rsid w:val="00420813"/>
    <w:rsid w:val="004A2454"/>
    <w:rsid w:val="004C7E54"/>
    <w:rsid w:val="004E016B"/>
    <w:rsid w:val="005145B3"/>
    <w:rsid w:val="005C21C3"/>
    <w:rsid w:val="005F2BCB"/>
    <w:rsid w:val="00611EEF"/>
    <w:rsid w:val="00623E96"/>
    <w:rsid w:val="00723B9E"/>
    <w:rsid w:val="00732145"/>
    <w:rsid w:val="00754BFD"/>
    <w:rsid w:val="00761093"/>
    <w:rsid w:val="007859AC"/>
    <w:rsid w:val="007A3FD3"/>
    <w:rsid w:val="007B2BE1"/>
    <w:rsid w:val="00872461"/>
    <w:rsid w:val="008B3409"/>
    <w:rsid w:val="008C2EB9"/>
    <w:rsid w:val="00913940"/>
    <w:rsid w:val="009308E7"/>
    <w:rsid w:val="009B0ADE"/>
    <w:rsid w:val="00A3096C"/>
    <w:rsid w:val="00A56C33"/>
    <w:rsid w:val="00A932D1"/>
    <w:rsid w:val="00A9610E"/>
    <w:rsid w:val="00B6024B"/>
    <w:rsid w:val="00B83E67"/>
    <w:rsid w:val="00D02B56"/>
    <w:rsid w:val="00D74F0E"/>
    <w:rsid w:val="00D92615"/>
    <w:rsid w:val="00DA051C"/>
    <w:rsid w:val="00DA1F5F"/>
    <w:rsid w:val="00E54069"/>
    <w:rsid w:val="00EE70D2"/>
    <w:rsid w:val="00F0376D"/>
    <w:rsid w:val="00F062D9"/>
    <w:rsid w:val="00F13134"/>
    <w:rsid w:val="00F42CB1"/>
    <w:rsid w:val="00F5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5B24E1"/>
  <w15:docId w15:val="{E6CFFEBE-77EA-4FAA-9650-3FCDF122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32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2D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93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03E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5719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571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7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71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7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18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1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318">
                      <w:marLeft w:val="40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05306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bio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ipedagogika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tipedagogika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CBCA-9ABA-4EFD-95A4-08CF7B38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User1</cp:lastModifiedBy>
  <cp:revision>48</cp:revision>
  <cp:lastPrinted>2020-11-05T11:39:00Z</cp:lastPrinted>
  <dcterms:created xsi:type="dcterms:W3CDTF">2018-07-30T18:49:00Z</dcterms:created>
  <dcterms:modified xsi:type="dcterms:W3CDTF">2020-12-04T04:41:00Z</dcterms:modified>
</cp:coreProperties>
</file>