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0A" w:rsidRDefault="0004090A" w:rsidP="0004090A">
      <w:pPr>
        <w:pStyle w:val="1"/>
      </w:pPr>
    </w:p>
    <w:p w:rsidR="0004090A" w:rsidRDefault="0004090A" w:rsidP="0004090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Протокол заседания </w:t>
      </w:r>
    </w:p>
    <w:p w:rsidR="0004090A" w:rsidRDefault="0004090A" w:rsidP="0004090A">
      <w:pPr>
        <w:spacing w:line="360" w:lineRule="auto"/>
        <w:jc w:val="center"/>
        <w:rPr>
          <w:b/>
          <w:bCs/>
        </w:rPr>
      </w:pPr>
      <w:r>
        <w:rPr>
          <w:b/>
          <w:bCs/>
        </w:rPr>
        <w:t>методического  профессионального  объединение</w:t>
      </w:r>
      <w:r w:rsidR="004E3507">
        <w:rPr>
          <w:b/>
          <w:bCs/>
        </w:rPr>
        <w:t xml:space="preserve"> учителей физики, химии, биологии </w:t>
      </w:r>
      <w:r>
        <w:rPr>
          <w:b/>
          <w:bCs/>
        </w:rPr>
        <w:br/>
      </w:r>
      <w:proofErr w:type="spellStart"/>
      <w:r>
        <w:rPr>
          <w:b/>
          <w:bCs/>
        </w:rPr>
        <w:t>Верещагинского</w:t>
      </w:r>
      <w:proofErr w:type="spellEnd"/>
      <w:r>
        <w:rPr>
          <w:b/>
          <w:bCs/>
        </w:rPr>
        <w:t xml:space="preserve"> городского округа</w:t>
      </w:r>
    </w:p>
    <w:p w:rsidR="0004090A" w:rsidRPr="0004090A" w:rsidRDefault="001A4EDF" w:rsidP="0004090A">
      <w:pPr>
        <w:spacing w:line="360" w:lineRule="auto"/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естественно-научный</w:t>
      </w:r>
      <w:proofErr w:type="gramEnd"/>
      <w:r>
        <w:rPr>
          <w:b/>
          <w:bCs/>
        </w:rPr>
        <w:t xml:space="preserve"> цикл)</w:t>
      </w:r>
      <w:bookmarkStart w:id="0" w:name="_GoBack"/>
      <w:bookmarkEnd w:id="0"/>
    </w:p>
    <w:p w:rsidR="0004090A" w:rsidRDefault="0004090A" w:rsidP="0004090A">
      <w:pPr>
        <w:spacing w:line="360" w:lineRule="auto"/>
        <w:rPr>
          <w:b/>
          <w:bCs/>
        </w:rPr>
      </w:pPr>
    </w:p>
    <w:p w:rsidR="0004090A" w:rsidRPr="0004090A" w:rsidRDefault="000139AF" w:rsidP="0004090A">
      <w:pPr>
        <w:spacing w:line="360" w:lineRule="auto"/>
        <w:rPr>
          <w:bCs/>
        </w:rPr>
      </w:pPr>
      <w:r>
        <w:rPr>
          <w:bCs/>
        </w:rPr>
        <w:t xml:space="preserve">2 ноября 2023г.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№2</w:t>
      </w:r>
    </w:p>
    <w:p w:rsidR="0004090A" w:rsidRDefault="0004090A" w:rsidP="00BB22B6">
      <w:pPr>
        <w:spacing w:line="360" w:lineRule="auto"/>
        <w:jc w:val="center"/>
        <w:rPr>
          <w:b/>
          <w:bCs/>
        </w:rPr>
      </w:pPr>
    </w:p>
    <w:p w:rsidR="001A4EDF" w:rsidRDefault="001A4EDF" w:rsidP="00BB22B6">
      <w:pPr>
        <w:spacing w:line="360" w:lineRule="auto"/>
        <w:rPr>
          <w:b/>
        </w:rPr>
      </w:pPr>
      <w:r>
        <w:rPr>
          <w:b/>
        </w:rPr>
        <w:t>Тема:</w:t>
      </w:r>
      <w:r w:rsidR="00C61819">
        <w:rPr>
          <w:b/>
        </w:rPr>
        <w:t xml:space="preserve"> </w:t>
      </w:r>
      <w:r w:rsidR="000139AF">
        <w:rPr>
          <w:bCs/>
          <w:color w:val="000000"/>
        </w:rPr>
        <w:t xml:space="preserve">«Технологии преодоления </w:t>
      </w:r>
      <w:proofErr w:type="spellStart"/>
      <w:r w:rsidR="000139AF">
        <w:rPr>
          <w:bCs/>
          <w:color w:val="000000"/>
        </w:rPr>
        <w:t>неуспешности</w:t>
      </w:r>
      <w:proofErr w:type="spellEnd"/>
      <w:r w:rsidR="000139AF">
        <w:rPr>
          <w:bCs/>
          <w:color w:val="000000"/>
        </w:rPr>
        <w:t xml:space="preserve"> </w:t>
      </w:r>
      <w:proofErr w:type="gramStart"/>
      <w:r w:rsidR="000139AF">
        <w:rPr>
          <w:bCs/>
          <w:color w:val="000000"/>
        </w:rPr>
        <w:t>обучающихся</w:t>
      </w:r>
      <w:proofErr w:type="gramEnd"/>
      <w:r w:rsidR="000139AF">
        <w:rPr>
          <w:bCs/>
          <w:color w:val="000000"/>
        </w:rPr>
        <w:t xml:space="preserve"> </w:t>
      </w:r>
      <w:r w:rsidRPr="001A4EDF">
        <w:rPr>
          <w:bCs/>
          <w:color w:val="000000"/>
        </w:rPr>
        <w:t>»</w:t>
      </w:r>
    </w:p>
    <w:p w:rsidR="00A80E0A" w:rsidRDefault="0004090A" w:rsidP="00BB22B6">
      <w:pPr>
        <w:spacing w:line="360" w:lineRule="auto"/>
        <w:jc w:val="both"/>
      </w:pPr>
      <w:r w:rsidRPr="00A80E0A">
        <w:rPr>
          <w:b/>
        </w:rPr>
        <w:t>Форма проведения:</w:t>
      </w:r>
      <w:r w:rsidR="000139AF">
        <w:rPr>
          <w:b/>
        </w:rPr>
        <w:t xml:space="preserve"> </w:t>
      </w:r>
      <w:proofErr w:type="spellStart"/>
      <w:r w:rsidR="001A4EDF">
        <w:rPr>
          <w:rFonts w:eastAsiaTheme="minorEastAsia"/>
          <w:color w:val="000000" w:themeColor="text1"/>
          <w:kern w:val="24"/>
        </w:rPr>
        <w:t>очно-</w:t>
      </w:r>
      <w:r w:rsidR="00A80E0A" w:rsidRPr="00A80E0A">
        <w:rPr>
          <w:rFonts w:eastAsiaTheme="minorEastAsia"/>
          <w:color w:val="000000" w:themeColor="text1"/>
          <w:kern w:val="24"/>
        </w:rPr>
        <w:t>дистанционное</w:t>
      </w:r>
      <w:proofErr w:type="spellEnd"/>
      <w:r w:rsidR="00A80E0A" w:rsidRPr="00A80E0A">
        <w:rPr>
          <w:rFonts w:eastAsiaTheme="minorEastAsia"/>
          <w:color w:val="000000" w:themeColor="text1"/>
          <w:kern w:val="24"/>
        </w:rPr>
        <w:t xml:space="preserve"> взаимодействие с педагогами в режиме онлайн</w:t>
      </w:r>
    </w:p>
    <w:p w:rsidR="0004090A" w:rsidRPr="00A80E0A" w:rsidRDefault="0004090A" w:rsidP="00BB22B6">
      <w:pPr>
        <w:spacing w:line="360" w:lineRule="auto"/>
      </w:pPr>
      <w:r w:rsidRPr="00A80E0A">
        <w:rPr>
          <w:b/>
        </w:rPr>
        <w:t>Место проведения:</w:t>
      </w:r>
      <w:r w:rsidR="000139AF">
        <w:rPr>
          <w:b/>
        </w:rPr>
        <w:t xml:space="preserve">  </w:t>
      </w:r>
      <w:r w:rsidR="004338D7">
        <w:t>ОСОКО</w:t>
      </w:r>
      <w:r w:rsidR="00A80E0A" w:rsidRPr="004A5466">
        <w:t>,</w:t>
      </w:r>
      <w:r w:rsidR="004338D7">
        <w:t xml:space="preserve"> </w:t>
      </w:r>
      <w:r w:rsidR="00A80E0A" w:rsidRPr="00A80E0A">
        <w:t>техническое сопровождение</w:t>
      </w:r>
      <w:r w:rsidR="00A80E0A">
        <w:t xml:space="preserve">: </w:t>
      </w:r>
      <w:proofErr w:type="spellStart"/>
      <w:r w:rsidR="00A80E0A">
        <w:t>Бармин</w:t>
      </w:r>
      <w:proofErr w:type="spellEnd"/>
      <w:r w:rsidR="00A80E0A">
        <w:t xml:space="preserve"> А.С., </w:t>
      </w:r>
      <w:proofErr w:type="spellStart"/>
      <w:r w:rsidR="00A80E0A">
        <w:t>Куропятник</w:t>
      </w:r>
      <w:proofErr w:type="spellEnd"/>
      <w:r w:rsidR="00A80E0A">
        <w:t xml:space="preserve"> Е.Г.</w:t>
      </w:r>
    </w:p>
    <w:p w:rsidR="0004090A" w:rsidRPr="00343E4A" w:rsidRDefault="0004090A" w:rsidP="00BB22B6">
      <w:pPr>
        <w:spacing w:line="360" w:lineRule="auto"/>
        <w:jc w:val="both"/>
      </w:pPr>
      <w:r w:rsidRPr="0004090A">
        <w:rPr>
          <w:b/>
        </w:rPr>
        <w:t>Цель работы:</w:t>
      </w:r>
      <w:r w:rsidR="00343E4A">
        <w:rPr>
          <w:b/>
        </w:rPr>
        <w:t xml:space="preserve">   </w:t>
      </w:r>
      <w:r w:rsidR="00343E4A" w:rsidRPr="00343E4A">
        <w:t>Исследовать проблему</w:t>
      </w:r>
      <w:r w:rsidR="00343E4A">
        <w:t xml:space="preserve"> низких академических результатов, </w:t>
      </w:r>
      <w:r w:rsidR="00343E4A" w:rsidRPr="00343E4A">
        <w:t xml:space="preserve"> </w:t>
      </w:r>
      <w:r w:rsidR="000139AF" w:rsidRPr="00343E4A">
        <w:t xml:space="preserve"> </w:t>
      </w:r>
      <w:r w:rsidR="00343E4A">
        <w:t xml:space="preserve">выявить и обобщить способы преодоления учебной </w:t>
      </w:r>
      <w:proofErr w:type="spellStart"/>
      <w:r w:rsidR="00343E4A">
        <w:t>неуспешности</w:t>
      </w:r>
      <w:proofErr w:type="spellEnd"/>
      <w:r w:rsidR="00343E4A">
        <w:t xml:space="preserve"> учащихся для их использования в работе учителей физики, химии, биологии.</w:t>
      </w:r>
    </w:p>
    <w:p w:rsidR="00343E4A" w:rsidRDefault="00343E4A" w:rsidP="00BB22B6">
      <w:pPr>
        <w:spacing w:line="360" w:lineRule="auto"/>
        <w:jc w:val="both"/>
        <w:rPr>
          <w:b/>
        </w:rPr>
      </w:pPr>
    </w:p>
    <w:p w:rsidR="0004090A" w:rsidRPr="0004090A" w:rsidRDefault="0004090A" w:rsidP="00BB22B6">
      <w:pPr>
        <w:spacing w:line="360" w:lineRule="auto"/>
        <w:jc w:val="both"/>
        <w:rPr>
          <w:b/>
        </w:rPr>
      </w:pPr>
      <w:r w:rsidRPr="0004090A">
        <w:rPr>
          <w:b/>
        </w:rPr>
        <w:t xml:space="preserve">Присутствовали: </w:t>
      </w:r>
    </w:p>
    <w:p w:rsidR="0004090A" w:rsidRDefault="0004090A" w:rsidP="00BB22B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889">
        <w:rPr>
          <w:rFonts w:ascii="Times New Roman" w:eastAsia="Times New Roman" w:hAnsi="Times New Roman"/>
          <w:sz w:val="24"/>
          <w:szCs w:val="24"/>
          <w:lang w:eastAsia="ru-RU"/>
        </w:rPr>
        <w:t xml:space="preserve">Карасева </w:t>
      </w:r>
      <w:r w:rsidR="008F0B12">
        <w:rPr>
          <w:rFonts w:ascii="Times New Roman" w:eastAsia="Times New Roman" w:hAnsi="Times New Roman"/>
          <w:sz w:val="24"/>
          <w:szCs w:val="24"/>
          <w:lang w:eastAsia="ru-RU"/>
        </w:rPr>
        <w:t>С.Г.</w:t>
      </w:r>
    </w:p>
    <w:p w:rsidR="00343E4A" w:rsidRDefault="00C61819" w:rsidP="00BB22B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Старкова Т.С.</w:t>
      </w:r>
    </w:p>
    <w:p w:rsidR="00C61819" w:rsidRDefault="00C61819" w:rsidP="00BB22B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Селезнев А.И.</w:t>
      </w:r>
    </w:p>
    <w:p w:rsidR="00C61819" w:rsidRDefault="00C61819" w:rsidP="00BB22B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Томилова В.С.</w:t>
      </w:r>
    </w:p>
    <w:p w:rsidR="00C61819" w:rsidRDefault="00C61819" w:rsidP="00BB22B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Ваулина Л.И.</w:t>
      </w:r>
    </w:p>
    <w:p w:rsidR="00C61819" w:rsidRDefault="00C61819" w:rsidP="00BB22B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Дудина А.А.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онлайн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подключение</w:t>
      </w:r>
    </w:p>
    <w:p w:rsidR="00C61819" w:rsidRDefault="00C61819" w:rsidP="00BB22B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Айдакова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А.Н. -</w:t>
      </w:r>
      <w:r w:rsidRPr="00C618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онлайн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подключение</w:t>
      </w:r>
    </w:p>
    <w:p w:rsidR="00C61819" w:rsidRDefault="00C61819" w:rsidP="00BB22B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Лекомцева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Pr="00C618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онлайн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подключение</w:t>
      </w:r>
    </w:p>
    <w:p w:rsidR="00C61819" w:rsidRDefault="00C61819" w:rsidP="00BB22B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Блинова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Н.И.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онлайн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подключение</w:t>
      </w:r>
    </w:p>
    <w:p w:rsidR="00C61819" w:rsidRPr="001A4EDF" w:rsidRDefault="00165F18" w:rsidP="00BB22B6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Коротких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онлайн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подключение</w:t>
      </w:r>
    </w:p>
    <w:p w:rsidR="003B6C1A" w:rsidRPr="00B14CC1" w:rsidRDefault="003B6C1A" w:rsidP="00BB22B6">
      <w:pPr>
        <w:spacing w:before="100" w:beforeAutospacing="1" w:after="100" w:afterAutospacing="1" w:line="360" w:lineRule="auto"/>
        <w:jc w:val="both"/>
      </w:pPr>
    </w:p>
    <w:p w:rsidR="003B6C1A" w:rsidRPr="003B6C1A" w:rsidRDefault="003B6C1A" w:rsidP="00BB22B6">
      <w:pPr>
        <w:spacing w:before="100" w:beforeAutospacing="1" w:after="100" w:afterAutospacing="1" w:line="360" w:lineRule="auto"/>
        <w:jc w:val="both"/>
      </w:pPr>
    </w:p>
    <w:p w:rsidR="0004090A" w:rsidRDefault="0004090A" w:rsidP="00BB22B6">
      <w:pPr>
        <w:spacing w:line="360" w:lineRule="auto"/>
        <w:jc w:val="both"/>
        <w:rPr>
          <w:szCs w:val="28"/>
        </w:rPr>
      </w:pPr>
      <w:r w:rsidRPr="008A1882">
        <w:rPr>
          <w:b/>
          <w:szCs w:val="28"/>
        </w:rPr>
        <w:t>Повестка</w:t>
      </w:r>
      <w:r>
        <w:rPr>
          <w:szCs w:val="28"/>
        </w:rPr>
        <w:t>:</w:t>
      </w:r>
    </w:p>
    <w:p w:rsidR="003B6C1A" w:rsidRDefault="00A80E0A" w:rsidP="00BB22B6">
      <w:pPr>
        <w:shd w:val="clear" w:color="auto" w:fill="FFFFFF"/>
        <w:spacing w:line="360" w:lineRule="auto"/>
        <w:rPr>
          <w:color w:val="000000"/>
        </w:rPr>
      </w:pPr>
      <w:r w:rsidRPr="00A80E0A">
        <w:rPr>
          <w:color w:val="000000"/>
        </w:rPr>
        <w:t xml:space="preserve">1. </w:t>
      </w:r>
      <w:r w:rsidR="00140661">
        <w:rPr>
          <w:color w:val="000000"/>
        </w:rPr>
        <w:t>Школьная неуспеваемость: причины и пути преодоления (Карасева С.Г.)</w:t>
      </w:r>
    </w:p>
    <w:p w:rsidR="00A80E0A" w:rsidRPr="00DA602C" w:rsidRDefault="003B6C1A" w:rsidP="00BB22B6">
      <w:pPr>
        <w:shd w:val="clear" w:color="auto" w:fill="FFFFFF"/>
        <w:spacing w:line="360" w:lineRule="auto"/>
        <w:rPr>
          <w:sz w:val="20"/>
        </w:rPr>
      </w:pPr>
      <w:r>
        <w:t xml:space="preserve">2. </w:t>
      </w:r>
      <w:r w:rsidR="00140661">
        <w:t xml:space="preserve">Внедрение обновленных ФГОС ООО, СОО. Федеральные рабочие программы. </w:t>
      </w:r>
      <w:r w:rsidR="00DA602C" w:rsidRPr="00DA602C">
        <w:rPr>
          <w:color w:val="000000"/>
          <w:szCs w:val="20"/>
          <w:shd w:val="clear" w:color="auto" w:fill="FFFFFF"/>
        </w:rPr>
        <w:t>Особенности разработки рабочей программы по физике в соответствии с обновленными ФГОС ООО, СОО</w:t>
      </w:r>
      <w:r w:rsidR="00DA602C">
        <w:rPr>
          <w:color w:val="000000"/>
          <w:szCs w:val="20"/>
          <w:shd w:val="clear" w:color="auto" w:fill="FFFFFF"/>
        </w:rPr>
        <w:t>.</w:t>
      </w:r>
      <w:r w:rsidR="00DA602C" w:rsidRPr="00DA602C">
        <w:t xml:space="preserve"> </w:t>
      </w:r>
      <w:r w:rsidR="00DA602C">
        <w:t xml:space="preserve">(Томилова В.С.)  </w:t>
      </w:r>
      <w:r w:rsidR="00DA602C">
        <w:rPr>
          <w:color w:val="000000"/>
          <w:szCs w:val="20"/>
          <w:shd w:val="clear" w:color="auto" w:fill="FFFFFF"/>
        </w:rPr>
        <w:t xml:space="preserve"> </w:t>
      </w:r>
    </w:p>
    <w:p w:rsidR="00A80E0A" w:rsidRPr="00A80E0A" w:rsidRDefault="003B6C1A" w:rsidP="00BB22B6">
      <w:pPr>
        <w:shd w:val="clear" w:color="auto" w:fill="FFFFFF"/>
        <w:spacing w:line="360" w:lineRule="auto"/>
        <w:rPr>
          <w:color w:val="000000"/>
        </w:rPr>
      </w:pPr>
      <w:r>
        <w:t>3</w:t>
      </w:r>
      <w:r w:rsidR="00A80E0A" w:rsidRPr="00A80E0A">
        <w:t xml:space="preserve">. </w:t>
      </w:r>
      <w:r w:rsidR="00140661">
        <w:t>Муниципальный этап Всероссийской олимпиады школьников (Карасева С.Г.)</w:t>
      </w:r>
    </w:p>
    <w:p w:rsidR="00A80E0A" w:rsidRPr="00A80E0A" w:rsidRDefault="00E113CA" w:rsidP="00BB22B6">
      <w:pPr>
        <w:shd w:val="clear" w:color="auto" w:fill="FFFFFF"/>
        <w:spacing w:line="360" w:lineRule="auto"/>
        <w:rPr>
          <w:color w:val="000000"/>
          <w:sz w:val="22"/>
          <w:szCs w:val="22"/>
        </w:rPr>
      </w:pPr>
      <w:r>
        <w:rPr>
          <w:color w:val="000000"/>
        </w:rPr>
        <w:lastRenderedPageBreak/>
        <w:t>4</w:t>
      </w:r>
      <w:r w:rsidR="00A80E0A" w:rsidRPr="00A80E0A">
        <w:rPr>
          <w:color w:val="000000"/>
        </w:rPr>
        <w:t>.</w:t>
      </w:r>
      <w:r w:rsidR="00140661">
        <w:rPr>
          <w:color w:val="000000"/>
        </w:rPr>
        <w:t xml:space="preserve"> Изменение </w:t>
      </w:r>
      <w:proofErr w:type="gramStart"/>
      <w:r w:rsidR="00140661">
        <w:rPr>
          <w:color w:val="000000"/>
        </w:rPr>
        <w:t>в</w:t>
      </w:r>
      <w:proofErr w:type="gramEnd"/>
      <w:r w:rsidR="00140661">
        <w:rPr>
          <w:color w:val="000000"/>
        </w:rPr>
        <w:t xml:space="preserve"> </w:t>
      </w:r>
      <w:proofErr w:type="gramStart"/>
      <w:r w:rsidR="00140661">
        <w:rPr>
          <w:color w:val="000000"/>
        </w:rPr>
        <w:t>КИМ</w:t>
      </w:r>
      <w:proofErr w:type="gramEnd"/>
      <w:r w:rsidR="00140661">
        <w:rPr>
          <w:color w:val="000000"/>
        </w:rPr>
        <w:t xml:space="preserve"> ОГЭ и ЕГЭ 2024г.</w:t>
      </w:r>
    </w:p>
    <w:p w:rsidR="003B6C1A" w:rsidRDefault="003B6C1A" w:rsidP="00BB22B6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090A" w:rsidRDefault="0004090A" w:rsidP="00BB22B6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090A">
        <w:rPr>
          <w:rFonts w:ascii="Times New Roman" w:eastAsia="Times New Roman" w:hAnsi="Times New Roman"/>
          <w:b/>
          <w:sz w:val="24"/>
          <w:szCs w:val="24"/>
          <w:lang w:eastAsia="ru-RU"/>
        </w:rPr>
        <w:t>Ход заседания:</w:t>
      </w:r>
    </w:p>
    <w:p w:rsidR="00C61819" w:rsidRDefault="00C61819" w:rsidP="00BB22B6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1819" w:rsidRDefault="00C61819" w:rsidP="00C61819">
      <w:pPr>
        <w:pStyle w:val="a6"/>
        <w:spacing w:before="0" w:beforeAutospacing="0" w:after="0" w:afterAutospacing="0" w:line="360" w:lineRule="auto"/>
        <w:ind w:right="142" w:firstLine="708"/>
        <w:jc w:val="both"/>
      </w:pPr>
      <w:r>
        <w:t>По первому вопросу повестки выступила Карасева С.Г.. Проблема неуспеваемости школьников была и остается актуальной. Сегодня эта проблема стоит особенно остро, поскольку у современных школьников неправильно сформировавшееся отношение к учению, они не понимают его общественную значимость и не стремятся быть успешными в учебной деятельности.</w:t>
      </w:r>
    </w:p>
    <w:p w:rsidR="00C61819" w:rsidRDefault="00C61819" w:rsidP="00C61819">
      <w:pPr>
        <w:pStyle w:val="a6"/>
        <w:spacing w:before="0" w:beforeAutospacing="0" w:after="0" w:afterAutospacing="0" w:line="360" w:lineRule="auto"/>
        <w:ind w:right="142" w:firstLine="708"/>
        <w:jc w:val="both"/>
      </w:pPr>
      <w:r>
        <w:t xml:space="preserve">Что же такое </w:t>
      </w:r>
      <w:proofErr w:type="spellStart"/>
      <w:r>
        <w:t>неуспешность</w:t>
      </w:r>
      <w:proofErr w:type="spellEnd"/>
      <w:r>
        <w:t>?</w:t>
      </w:r>
    </w:p>
    <w:p w:rsidR="00C61819" w:rsidRDefault="00C61819" w:rsidP="00C61819">
      <w:pPr>
        <w:pStyle w:val="a6"/>
        <w:spacing w:before="0" w:beforeAutospacing="0" w:after="0" w:afterAutospacing="0" w:line="360" w:lineRule="auto"/>
        <w:ind w:right="142" w:firstLine="708"/>
        <w:jc w:val="both"/>
      </w:pPr>
      <w:proofErr w:type="spellStart"/>
      <w:r>
        <w:t>Неуспешность</w:t>
      </w:r>
      <w:proofErr w:type="spellEnd"/>
      <w:r>
        <w:t xml:space="preserve"> – это отставание в учении, при котором за отведенное время учащийся не овладевает на удовлетворительном уровне знаниями, предусмотренными учебной программой, а также весь комплекс проблем, который может сложиться у ребенка в связи с систематическим обучением (как в группе, так и индивидуально).</w:t>
      </w:r>
    </w:p>
    <w:p w:rsidR="00C61819" w:rsidRDefault="00C61819" w:rsidP="00C61819">
      <w:pPr>
        <w:pStyle w:val="a6"/>
        <w:spacing w:line="360" w:lineRule="auto"/>
        <w:ind w:right="142" w:firstLine="708"/>
        <w:jc w:val="both"/>
      </w:pPr>
      <w:r>
        <w:t xml:space="preserve">Типы неуспевающих учеников (Типология по </w:t>
      </w:r>
      <w:proofErr w:type="spellStart"/>
      <w:r>
        <w:t>Мурачковскому</w:t>
      </w:r>
      <w:proofErr w:type="spellEnd"/>
      <w:r>
        <w:t xml:space="preserve"> Н.И)</w:t>
      </w:r>
    </w:p>
    <w:p w:rsidR="00C61819" w:rsidRDefault="00C61819" w:rsidP="00C61819">
      <w:pPr>
        <w:pStyle w:val="a6"/>
        <w:spacing w:before="0" w:beforeAutospacing="0" w:after="0" w:afterAutospacing="0" w:line="360" w:lineRule="auto"/>
        <w:ind w:right="142" w:firstLine="708"/>
        <w:jc w:val="both"/>
      </w:pPr>
      <w:r>
        <w:t xml:space="preserve">1 тип </w:t>
      </w:r>
      <w:r w:rsidRPr="005D3969">
        <w:rPr>
          <w:b/>
        </w:rPr>
        <w:t>«Хочет, но не может»</w:t>
      </w:r>
      <w:r>
        <w:t xml:space="preserve"> Неуспевающие учащиеся, для которых характерно низкое качество мыслительной деятельности (слабое развитие познавательных процессов - внимания, памяти, мышления, </w:t>
      </w:r>
      <w:proofErr w:type="spellStart"/>
      <w:r>
        <w:t>несформированность</w:t>
      </w:r>
      <w:proofErr w:type="spellEnd"/>
      <w:r>
        <w:t xml:space="preserve"> познавательных умений и навыков) при положительном отношении к учению и сохранении позиции школьника.</w:t>
      </w:r>
    </w:p>
    <w:p w:rsidR="00C61819" w:rsidRDefault="00C61819" w:rsidP="00C61819">
      <w:pPr>
        <w:pStyle w:val="a6"/>
        <w:spacing w:before="0" w:beforeAutospacing="0" w:after="0" w:afterAutospacing="0" w:line="360" w:lineRule="auto"/>
        <w:ind w:right="142" w:firstLine="708"/>
        <w:jc w:val="both"/>
      </w:pPr>
      <w:r>
        <w:t xml:space="preserve">2 тип </w:t>
      </w:r>
      <w:r w:rsidRPr="005D3969">
        <w:rPr>
          <w:b/>
        </w:rPr>
        <w:t>«Может, но не хочет»</w:t>
      </w:r>
      <w:r>
        <w:t xml:space="preserve"> Учащиеся с относительно высоким уровнем развития мыслительной деятельности при отрицательном отношении к учению и частичной или полной утрате позиции школьника.</w:t>
      </w:r>
    </w:p>
    <w:p w:rsidR="00C61819" w:rsidRDefault="00C61819" w:rsidP="00C61819">
      <w:pPr>
        <w:pStyle w:val="a6"/>
        <w:spacing w:before="0" w:beforeAutospacing="0" w:after="0" w:afterAutospacing="0" w:line="360" w:lineRule="auto"/>
        <w:ind w:right="142" w:firstLine="708"/>
        <w:jc w:val="both"/>
      </w:pPr>
      <w:r>
        <w:t xml:space="preserve">3 тип </w:t>
      </w:r>
      <w:r w:rsidRPr="005D3969">
        <w:rPr>
          <w:b/>
        </w:rPr>
        <w:t>«Не хочет и не может»</w:t>
      </w:r>
      <w:r>
        <w:t xml:space="preserve"> Неуспевающие ученики, для которых характерно низкое качество мыслительной деятельности при отрицательном отношении к учению и полной утрате позиции школьника, проявляющееся в стремлении оставить школу.</w:t>
      </w:r>
    </w:p>
    <w:p w:rsidR="00C61819" w:rsidRDefault="00C61819" w:rsidP="00C61819">
      <w:pPr>
        <w:pStyle w:val="a6"/>
        <w:spacing w:line="360" w:lineRule="auto"/>
        <w:ind w:right="142" w:firstLine="708"/>
        <w:jc w:val="both"/>
      </w:pPr>
      <w:r>
        <w:t xml:space="preserve">Важнейшей проблемой становится своевременное выявление причин неуспеваемости детей  и ее коррекция. Предлагаю изучить опыт работы и методические рекомендации  «Института развития образования » Липецкой области, Новосибирска объединившись в группы ФИЗИКИ, ХИМИКИ, БИОЛОГИ. </w:t>
      </w:r>
      <w:r w:rsidR="0074576F">
        <w:t xml:space="preserve">(Мозговой штурм). </w:t>
      </w:r>
      <w:r>
        <w:t xml:space="preserve"> Важен ваш взгляд на решение вопросов «Как предупредить </w:t>
      </w:r>
      <w:proofErr w:type="spellStart"/>
      <w:r>
        <w:t>неуспешность</w:t>
      </w:r>
      <w:proofErr w:type="spellEnd"/>
      <w:r>
        <w:t xml:space="preserve"> детей», «Как сделать каждого ребенка успешным», «Как повысить качество обучения» через призму каждой из 5 позиций – одаренные дети, дети с ОВЗ, успеваемость в целом, ОГЭ, ЕГЭ.</w:t>
      </w:r>
    </w:p>
    <w:p w:rsidR="00DA602C" w:rsidRPr="00DA602C" w:rsidRDefault="00165F18" w:rsidP="00DA602C">
      <w:pPr>
        <w:shd w:val="clear" w:color="auto" w:fill="FFFFFF"/>
        <w:spacing w:line="360" w:lineRule="auto"/>
        <w:jc w:val="both"/>
        <w:rPr>
          <w:rStyle w:val="c1"/>
          <w:bCs/>
          <w:color w:val="000000"/>
        </w:rPr>
      </w:pPr>
      <w:r w:rsidRPr="00DA602C">
        <w:rPr>
          <w:b/>
          <w:u w:val="single"/>
        </w:rPr>
        <w:lastRenderedPageBreak/>
        <w:t xml:space="preserve">Предложение: </w:t>
      </w:r>
      <w:r w:rsidR="0074576F" w:rsidRPr="00DA602C">
        <w:t xml:space="preserve">Изучить опыт работы образовательных учреждений по теме «Школьная неуспеваемость: причины и пути преодоления» и </w:t>
      </w:r>
      <w:r w:rsidR="00F71314" w:rsidRPr="00DA602C">
        <w:t xml:space="preserve">высказать свои </w:t>
      </w:r>
      <w:r w:rsidR="0074576F" w:rsidRPr="00DA602C">
        <w:t>предл</w:t>
      </w:r>
      <w:r w:rsidR="00F71314" w:rsidRPr="00DA602C">
        <w:t>ожени</w:t>
      </w:r>
      <w:r w:rsidR="00DA602C">
        <w:t>я</w:t>
      </w:r>
      <w:r w:rsidR="00DA602C" w:rsidRPr="00DA602C">
        <w:rPr>
          <w:rStyle w:val="c1"/>
          <w:bCs/>
          <w:color w:val="000000"/>
        </w:rPr>
        <w:t>, комплекс мероприятий по преодолению неуспеваемости обучающихся.</w:t>
      </w:r>
    </w:p>
    <w:p w:rsidR="00DA602C" w:rsidRDefault="00DA602C" w:rsidP="00DA602C">
      <w:pPr>
        <w:pStyle w:val="a6"/>
        <w:spacing w:before="0" w:beforeAutospacing="0" w:after="0" w:afterAutospacing="0" w:line="360" w:lineRule="auto"/>
        <w:ind w:right="142" w:firstLine="708"/>
        <w:jc w:val="both"/>
      </w:pPr>
      <w:r>
        <w:t>По второму вопросу повестки заседания выступила Томилова В.С.,  познакомив с рабочей программой по физике с обновленными стандартами ФГОС ООО и СОО.</w:t>
      </w:r>
    </w:p>
    <w:p w:rsidR="00DA602C" w:rsidRDefault="00DA602C" w:rsidP="003E135A">
      <w:pPr>
        <w:pStyle w:val="a6"/>
        <w:spacing w:before="0" w:beforeAutospacing="0" w:after="0" w:afterAutospacing="0" w:line="360" w:lineRule="auto"/>
        <w:ind w:right="142"/>
      </w:pPr>
      <w:r w:rsidRPr="00AB15BB">
        <w:rPr>
          <w:b/>
          <w:u w:val="single"/>
        </w:rPr>
        <w:t>Предложение:</w:t>
      </w:r>
      <w:r>
        <w:t xml:space="preserve"> Привести все программы в соответствии с Федеральными программами, внести изменения в пояснительную записку.  Создать единый банк программ по химии, биологии, физике   и разместить на сайте </w:t>
      </w:r>
      <w:proofErr w:type="spellStart"/>
      <w:r>
        <w:t>Верещагинского</w:t>
      </w:r>
      <w:proofErr w:type="spellEnd"/>
      <w:r>
        <w:t xml:space="preserve"> образовательного комплекса в разделе Муниципальная методическая сеть  </w:t>
      </w:r>
      <w:hyperlink r:id="rId6" w:history="1">
        <w:r w:rsidRPr="00F56738">
          <w:rPr>
            <w:rStyle w:val="a9"/>
          </w:rPr>
          <w:t>https://verkompleks.ru/municipal_methodical_network-1/noosoo/igo-physics-teachers/</w:t>
        </w:r>
      </w:hyperlink>
      <w:r>
        <w:t>.</w:t>
      </w:r>
      <w:r w:rsidR="00F549A8">
        <w:t xml:space="preserve">   Посмотреть </w:t>
      </w:r>
      <w:proofErr w:type="spellStart"/>
      <w:r w:rsidR="00F549A8">
        <w:t>вебинар</w:t>
      </w:r>
      <w:proofErr w:type="spellEnd"/>
      <w:r w:rsidR="00F549A8">
        <w:t>, посвященный прекращению выпуска основного учебника физики и его замене.  «Новый, но знакомый учебник. Физика 7-9 класс»</w:t>
      </w:r>
      <w:r>
        <w:t xml:space="preserve"> </w:t>
      </w:r>
      <w:hyperlink r:id="rId7" w:history="1">
        <w:r w:rsidR="00F549A8" w:rsidRPr="007D0D8C">
          <w:rPr>
            <w:rStyle w:val="a9"/>
          </w:rPr>
          <w:t>https://www.youtube.com/watch?v=ErtnwTtxLR8&amp;t=23s</w:t>
        </w:r>
      </w:hyperlink>
    </w:p>
    <w:p w:rsidR="00F549A8" w:rsidRDefault="00F549A8" w:rsidP="003E135A">
      <w:pPr>
        <w:pStyle w:val="a6"/>
        <w:spacing w:before="0" w:beforeAutospacing="0" w:after="0" w:afterAutospacing="0" w:line="360" w:lineRule="auto"/>
        <w:ind w:right="142" w:firstLine="708"/>
      </w:pPr>
      <w:proofErr w:type="spellStart"/>
      <w:r>
        <w:t>Вебинар</w:t>
      </w:r>
      <w:proofErr w:type="spellEnd"/>
      <w:r>
        <w:t>, издательства просвещения «</w:t>
      </w:r>
      <w:proofErr w:type="gramStart"/>
      <w:r>
        <w:t>Обучение биологии по новому</w:t>
      </w:r>
      <w:proofErr w:type="gramEnd"/>
      <w:r>
        <w:t xml:space="preserve"> ФГОС ООО: учебно-методическое обновление» </w:t>
      </w:r>
      <w:hyperlink r:id="rId8" w:history="1">
        <w:r w:rsidRPr="007D0D8C">
          <w:rPr>
            <w:rStyle w:val="a9"/>
          </w:rPr>
          <w:t>https://www.youtube.com/watch?v=6VgFIO22VNM&amp;t=100s</w:t>
        </w:r>
      </w:hyperlink>
    </w:p>
    <w:p w:rsidR="00F549A8" w:rsidRDefault="00F549A8" w:rsidP="003E135A">
      <w:pPr>
        <w:pStyle w:val="a6"/>
        <w:spacing w:before="0" w:beforeAutospacing="0" w:after="0" w:afterAutospacing="0" w:line="360" w:lineRule="auto"/>
        <w:ind w:right="142" w:firstLine="708"/>
      </w:pPr>
      <w:proofErr w:type="spellStart"/>
      <w:r>
        <w:t>Вебинар</w:t>
      </w:r>
      <w:proofErr w:type="spellEnd"/>
      <w:r>
        <w:t xml:space="preserve">, издательства просвещения «ФУП 2022. Обновленные учебники химии для основной школы» </w:t>
      </w:r>
      <w:hyperlink r:id="rId9" w:history="1">
        <w:r w:rsidRPr="007D0D8C">
          <w:rPr>
            <w:rStyle w:val="a9"/>
          </w:rPr>
          <w:t>https://www.youtube.com/watch?v=_Ujx9xxd3gc&amp;t=19s</w:t>
        </w:r>
      </w:hyperlink>
    </w:p>
    <w:p w:rsidR="00C61819" w:rsidRDefault="00C61819" w:rsidP="003E135A">
      <w:pPr>
        <w:spacing w:line="360" w:lineRule="auto"/>
        <w:jc w:val="both"/>
      </w:pPr>
    </w:p>
    <w:p w:rsidR="00AB15BB" w:rsidRDefault="009C6ECA" w:rsidP="003E135A">
      <w:pPr>
        <w:spacing w:line="360" w:lineRule="auto"/>
        <w:ind w:firstLine="708"/>
        <w:jc w:val="both"/>
      </w:pPr>
      <w:r>
        <w:t xml:space="preserve">По </w:t>
      </w:r>
      <w:r w:rsidR="00AB15BB">
        <w:t xml:space="preserve">третьему вопросу </w:t>
      </w:r>
      <w:r>
        <w:t xml:space="preserve"> пов</w:t>
      </w:r>
      <w:r w:rsidR="00DA335A">
        <w:t xml:space="preserve">естки </w:t>
      </w:r>
      <w:proofErr w:type="gramStart"/>
      <w:r w:rsidR="00DA335A">
        <w:t xml:space="preserve">выступила  Карасева С.Г.  </w:t>
      </w:r>
      <w:r w:rsidR="00AB15BB">
        <w:t>Представила</w:t>
      </w:r>
      <w:proofErr w:type="gramEnd"/>
      <w:r w:rsidR="00AB15BB">
        <w:t xml:space="preserve"> результаты школьного этапа всероссийской олимпиады школьников по физике, астрономии, химии, биологии и экологии. Общее количество участников допущенных к муниципальному этапу по физике составляет 9 человек, по астрономии 6 человек, по химии -20 человек и по экол</w:t>
      </w:r>
      <w:r w:rsidR="00165F18">
        <w:t>огии 19 человек по биологии 39</w:t>
      </w:r>
      <w:r w:rsidR="00AB15BB">
        <w:t xml:space="preserve">.  В целом количественный состав </w:t>
      </w:r>
      <w:r w:rsidR="00BB22B6">
        <w:t>участников муниципального этапа очень низкий. Представила организационно-технологическую</w:t>
      </w:r>
      <w:r w:rsidR="00BB22B6" w:rsidRPr="00BB22B6">
        <w:t xml:space="preserve"> модель</w:t>
      </w:r>
      <w:r w:rsidR="00BB22B6">
        <w:t xml:space="preserve"> </w:t>
      </w:r>
      <w:r w:rsidR="00BB22B6" w:rsidRPr="00BB22B6">
        <w:t>муниципального этапа всероссийской олимпиады школьников</w:t>
      </w:r>
      <w:r w:rsidR="00BB22B6">
        <w:t xml:space="preserve"> </w:t>
      </w:r>
      <w:r w:rsidR="00BB22B6" w:rsidRPr="00BB22B6">
        <w:t>в Пермском крае</w:t>
      </w:r>
      <w:r w:rsidR="00BB22B6">
        <w:t>.</w:t>
      </w:r>
    </w:p>
    <w:p w:rsidR="003E135A" w:rsidRPr="003E135A" w:rsidRDefault="00AB15BB" w:rsidP="008F35FD">
      <w:pPr>
        <w:spacing w:line="360" w:lineRule="auto"/>
        <w:jc w:val="both"/>
      </w:pPr>
      <w:r w:rsidRPr="00AB15BB">
        <w:rPr>
          <w:b/>
          <w:u w:val="single"/>
        </w:rPr>
        <w:t>Предложение:</w:t>
      </w:r>
      <w:r>
        <w:t xml:space="preserve"> </w:t>
      </w:r>
      <w:r w:rsidR="003E135A">
        <w:t xml:space="preserve">написать предложение организаторам </w:t>
      </w:r>
      <w:r w:rsidR="003E135A" w:rsidRPr="003E135A">
        <w:rPr>
          <w:szCs w:val="28"/>
        </w:rPr>
        <w:t>муниципального этапа Олимпиад</w:t>
      </w:r>
      <w:r w:rsidR="0014087A">
        <w:rPr>
          <w:szCs w:val="28"/>
        </w:rPr>
        <w:t xml:space="preserve">ы. В документе </w:t>
      </w:r>
      <w:r w:rsidR="003E135A" w:rsidRPr="003E135A">
        <w:t>Организационно-технологическая модель</w:t>
      </w:r>
      <w:r w:rsidR="0014087A">
        <w:t xml:space="preserve"> </w:t>
      </w:r>
      <w:r w:rsidR="003E135A" w:rsidRPr="003E135A">
        <w:t>муниципального этапа всероссийской олимпиады школьников</w:t>
      </w:r>
      <w:r w:rsidR="0014087A">
        <w:t xml:space="preserve"> </w:t>
      </w:r>
      <w:r w:rsidR="003E135A" w:rsidRPr="003E135A">
        <w:t>в Пермском крае</w:t>
      </w:r>
      <w:r w:rsidR="0014087A">
        <w:t>, пункт 10 конкретно прописать количество баллов по каждому образовательному предмету и класс, которые должны являться допуском к участию в муниципальном этапе олимп</w:t>
      </w:r>
      <w:r w:rsidR="008F35FD">
        <w:t xml:space="preserve">иаде. </w:t>
      </w:r>
    </w:p>
    <w:p w:rsidR="00AB15BB" w:rsidRDefault="00BF7E94" w:rsidP="008F35FD">
      <w:pPr>
        <w:pStyle w:val="a6"/>
        <w:spacing w:before="0" w:beforeAutospacing="0" w:after="0" w:afterAutospacing="0" w:line="360" w:lineRule="auto"/>
        <w:ind w:right="142"/>
        <w:jc w:val="both"/>
      </w:pPr>
      <w:r>
        <w:t xml:space="preserve">Провести работу с участниками олимпиады по решению олимпиадных заданий. </w:t>
      </w:r>
      <w:r w:rsidR="00AB15BB">
        <w:t xml:space="preserve"> </w:t>
      </w:r>
      <w:proofErr w:type="spellStart"/>
      <w:r w:rsidR="00AB15BB">
        <w:t>Видеоразбор</w:t>
      </w:r>
      <w:proofErr w:type="spellEnd"/>
      <w:r w:rsidR="00AB15BB">
        <w:t xml:space="preserve"> заданий школьного тура можно посмотреть на сайте </w:t>
      </w:r>
      <w:hyperlink r:id="rId10" w:history="1">
        <w:r w:rsidR="00AB15BB" w:rsidRPr="00AB15BB">
          <w:rPr>
            <w:rStyle w:val="a9"/>
            <w:bCs/>
            <w:lang w:val="en-US"/>
          </w:rPr>
          <w:t>https</w:t>
        </w:r>
        <w:r w:rsidR="00AB15BB" w:rsidRPr="00AB15BB">
          <w:rPr>
            <w:rStyle w:val="a9"/>
            <w:bCs/>
          </w:rPr>
          <w:t>://</w:t>
        </w:r>
        <w:r w:rsidR="00AB15BB" w:rsidRPr="00AB15BB">
          <w:rPr>
            <w:rStyle w:val="a9"/>
            <w:bCs/>
            <w:lang w:val="en-US"/>
          </w:rPr>
          <w:t>siriusolymp</w:t>
        </w:r>
        <w:r w:rsidR="00AB15BB" w:rsidRPr="00AB15BB">
          <w:rPr>
            <w:rStyle w:val="a9"/>
            <w:bCs/>
          </w:rPr>
          <w:t>.</w:t>
        </w:r>
        <w:r w:rsidR="00AB15BB" w:rsidRPr="00AB15BB">
          <w:rPr>
            <w:rStyle w:val="a9"/>
            <w:bCs/>
            <w:lang w:val="en-US"/>
          </w:rPr>
          <w:t>ru</w:t>
        </w:r>
        <w:r w:rsidR="00AB15BB" w:rsidRPr="00AB15BB">
          <w:rPr>
            <w:rStyle w:val="a9"/>
            <w:bCs/>
          </w:rPr>
          <w:t>/</w:t>
        </w:r>
        <w:r w:rsidR="00AB15BB" w:rsidRPr="00AB15BB">
          <w:rPr>
            <w:rStyle w:val="a9"/>
            <w:bCs/>
            <w:lang w:val="en-US"/>
          </w:rPr>
          <w:t>school</w:t>
        </w:r>
        <w:r w:rsidR="00AB15BB" w:rsidRPr="00AB15BB">
          <w:rPr>
            <w:rStyle w:val="a9"/>
            <w:bCs/>
          </w:rPr>
          <w:t>2023/3/</w:t>
        </w:r>
        <w:r w:rsidR="00AB15BB" w:rsidRPr="00AB15BB">
          <w:rPr>
            <w:rStyle w:val="a9"/>
            <w:bCs/>
            <w:lang w:val="en-US"/>
          </w:rPr>
          <w:t>physics</w:t>
        </w:r>
      </w:hyperlink>
      <w:r w:rsidR="00AB15BB">
        <w:rPr>
          <w:b/>
          <w:bCs/>
        </w:rPr>
        <w:t>,</w:t>
      </w:r>
      <w:r w:rsidR="00AB15BB">
        <w:t xml:space="preserve"> методические рекомендации по подготовке к </w:t>
      </w:r>
      <w:proofErr w:type="gramStart"/>
      <w:r w:rsidR="00AB15BB">
        <w:t>муниципальному</w:t>
      </w:r>
      <w:proofErr w:type="gramEnd"/>
      <w:r w:rsidR="00AB15BB">
        <w:t xml:space="preserve"> этапы можно изучить на сайте Региональные олимпиады пермского края </w:t>
      </w:r>
      <w:hyperlink r:id="rId11" w:history="1">
        <w:r w:rsidR="00AB15BB" w:rsidRPr="00AB15BB">
          <w:rPr>
            <w:rStyle w:val="a9"/>
            <w:lang w:val="en-US"/>
          </w:rPr>
          <w:t>https</w:t>
        </w:r>
        <w:r w:rsidR="00AB15BB" w:rsidRPr="00AB15BB">
          <w:rPr>
            <w:rStyle w:val="a9"/>
          </w:rPr>
          <w:t>://</w:t>
        </w:r>
        <w:r w:rsidR="00AB15BB" w:rsidRPr="00AB15BB">
          <w:rPr>
            <w:rStyle w:val="a9"/>
            <w:lang w:val="en-US"/>
          </w:rPr>
          <w:t>regionolymp</w:t>
        </w:r>
        <w:r w:rsidR="00AB15BB" w:rsidRPr="00AB15BB">
          <w:rPr>
            <w:rStyle w:val="a9"/>
          </w:rPr>
          <w:t>.</w:t>
        </w:r>
        <w:r w:rsidR="00AB15BB" w:rsidRPr="00AB15BB">
          <w:rPr>
            <w:rStyle w:val="a9"/>
            <w:lang w:val="en-US"/>
          </w:rPr>
          <w:t>ru</w:t>
        </w:r>
      </w:hyperlink>
      <w:hyperlink r:id="rId12" w:history="1">
        <w:r w:rsidR="00AB15BB" w:rsidRPr="00AB15BB">
          <w:rPr>
            <w:rStyle w:val="a9"/>
          </w:rPr>
          <w:t>/</w:t>
        </w:r>
      </w:hyperlink>
      <w:r w:rsidR="00AB15BB" w:rsidRPr="00AB15BB">
        <w:t xml:space="preserve"> </w:t>
      </w:r>
    </w:p>
    <w:p w:rsidR="008F35FD" w:rsidRDefault="008F35FD" w:rsidP="008F35FD">
      <w:pPr>
        <w:pStyle w:val="a6"/>
        <w:spacing w:before="0" w:beforeAutospacing="0" w:after="0" w:afterAutospacing="0" w:line="360" w:lineRule="auto"/>
        <w:ind w:right="142"/>
        <w:jc w:val="both"/>
      </w:pPr>
    </w:p>
    <w:p w:rsidR="008F35FD" w:rsidRDefault="008F35FD" w:rsidP="008F35FD">
      <w:pPr>
        <w:pStyle w:val="a6"/>
        <w:spacing w:before="0" w:beforeAutospacing="0" w:after="0" w:afterAutospacing="0" w:line="360" w:lineRule="auto"/>
        <w:ind w:right="142"/>
        <w:jc w:val="both"/>
      </w:pPr>
      <w:r>
        <w:lastRenderedPageBreak/>
        <w:t xml:space="preserve">По четвертому вопросу повести заседания выступила Карасева С.Г. познакомив с основными изменениями </w:t>
      </w:r>
      <w:proofErr w:type="gramStart"/>
      <w:r>
        <w:t>в</w:t>
      </w:r>
      <w:proofErr w:type="gramEnd"/>
      <w:r>
        <w:t xml:space="preserve"> КИМ 2024г. </w:t>
      </w:r>
    </w:p>
    <w:p w:rsidR="004332D2" w:rsidRDefault="008F35FD" w:rsidP="008F35FD">
      <w:pPr>
        <w:pStyle w:val="a6"/>
        <w:spacing w:before="0" w:beforeAutospacing="0" w:after="0" w:afterAutospacing="0" w:line="360" w:lineRule="auto"/>
        <w:ind w:right="142"/>
        <w:jc w:val="both"/>
      </w:pPr>
      <w:r w:rsidRPr="004332D2">
        <w:rPr>
          <w:b/>
          <w:u w:val="single"/>
        </w:rPr>
        <w:t>Предложение:</w:t>
      </w:r>
      <w:r>
        <w:t xml:space="preserve"> Изучить </w:t>
      </w:r>
      <w:r w:rsidR="004332D2">
        <w:t xml:space="preserve">анализ выполнения заданий ЕГЭ по физике, химии биологии 2023г. Планируемые изменения КИМ КГЭ по физике, химии, биологии 2024г </w:t>
      </w:r>
    </w:p>
    <w:p w:rsidR="008F35FD" w:rsidRPr="008F35FD" w:rsidRDefault="008F35FD" w:rsidP="008F35FD">
      <w:pPr>
        <w:pStyle w:val="a6"/>
        <w:spacing w:before="0" w:beforeAutospacing="0" w:after="0" w:afterAutospacing="0" w:line="360" w:lineRule="auto"/>
        <w:ind w:right="142"/>
        <w:jc w:val="both"/>
      </w:pPr>
      <w:r>
        <w:t xml:space="preserve">по физике </w:t>
      </w:r>
      <w:hyperlink r:id="rId13" w:history="1">
        <w:r w:rsidRPr="008F35FD">
          <w:rPr>
            <w:rStyle w:val="a9"/>
            <w:lang w:val="en-US"/>
          </w:rPr>
          <w:t>https</w:t>
        </w:r>
        <w:r w:rsidRPr="008F35FD">
          <w:rPr>
            <w:rStyle w:val="a9"/>
          </w:rPr>
          <w:t>://</w:t>
        </w:r>
        <w:r w:rsidRPr="008F35FD">
          <w:rPr>
            <w:rStyle w:val="a9"/>
            <w:lang w:val="en-US"/>
          </w:rPr>
          <w:t>www</w:t>
        </w:r>
        <w:r w:rsidRPr="008F35FD">
          <w:rPr>
            <w:rStyle w:val="a9"/>
          </w:rPr>
          <w:t>.</w:t>
        </w:r>
        <w:proofErr w:type="spellStart"/>
        <w:r w:rsidRPr="008F35FD">
          <w:rPr>
            <w:rStyle w:val="a9"/>
            <w:lang w:val="en-US"/>
          </w:rPr>
          <w:t>yandex</w:t>
        </w:r>
        <w:proofErr w:type="spellEnd"/>
        <w:r w:rsidRPr="008F35FD">
          <w:rPr>
            <w:rStyle w:val="a9"/>
          </w:rPr>
          <w:t>.</w:t>
        </w:r>
        <w:proofErr w:type="spellStart"/>
        <w:r w:rsidRPr="008F35FD">
          <w:rPr>
            <w:rStyle w:val="a9"/>
            <w:lang w:val="en-US"/>
          </w:rPr>
          <w:t>ru</w:t>
        </w:r>
        <w:proofErr w:type="spellEnd"/>
        <w:r w:rsidRPr="008F35FD">
          <w:rPr>
            <w:rStyle w:val="a9"/>
          </w:rPr>
          <w:t>/</w:t>
        </w:r>
        <w:r w:rsidRPr="008F35FD">
          <w:rPr>
            <w:rStyle w:val="a9"/>
            <w:lang w:val="en-US"/>
          </w:rPr>
          <w:t>video</w:t>
        </w:r>
        <w:r w:rsidRPr="008F35FD">
          <w:rPr>
            <w:rStyle w:val="a9"/>
          </w:rPr>
          <w:t>/</w:t>
        </w:r>
        <w:r w:rsidRPr="008F35FD">
          <w:rPr>
            <w:rStyle w:val="a9"/>
            <w:lang w:val="en-US"/>
          </w:rPr>
          <w:t>preview</w:t>
        </w:r>
        <w:r w:rsidRPr="008F35FD">
          <w:rPr>
            <w:rStyle w:val="a9"/>
          </w:rPr>
          <w:t>/18270389077710270126</w:t>
        </w:r>
      </w:hyperlink>
      <w:r w:rsidRPr="008F35FD">
        <w:t xml:space="preserve"> </w:t>
      </w:r>
    </w:p>
    <w:p w:rsidR="008F35FD" w:rsidRPr="008F35FD" w:rsidRDefault="004332D2" w:rsidP="008F35FD">
      <w:pPr>
        <w:pStyle w:val="a6"/>
        <w:spacing w:before="0" w:beforeAutospacing="0" w:after="0" w:afterAutospacing="0" w:line="360" w:lineRule="auto"/>
        <w:ind w:right="142"/>
        <w:jc w:val="both"/>
      </w:pPr>
      <w:r>
        <w:t>п</w:t>
      </w:r>
      <w:r w:rsidR="008F35FD">
        <w:t xml:space="preserve">о химии </w:t>
      </w:r>
      <w:hyperlink r:id="rId14" w:history="1">
        <w:r w:rsidR="008F35FD" w:rsidRPr="008F35FD">
          <w:rPr>
            <w:rStyle w:val="a9"/>
            <w:lang w:val="en-US"/>
          </w:rPr>
          <w:t>https</w:t>
        </w:r>
        <w:r w:rsidR="008F35FD" w:rsidRPr="008F35FD">
          <w:rPr>
            <w:rStyle w:val="a9"/>
          </w:rPr>
          <w:t>://</w:t>
        </w:r>
        <w:r w:rsidR="008F35FD" w:rsidRPr="008F35FD">
          <w:rPr>
            <w:rStyle w:val="a9"/>
            <w:lang w:val="en-US"/>
          </w:rPr>
          <w:t>www</w:t>
        </w:r>
        <w:r w:rsidR="008F35FD" w:rsidRPr="008F35FD">
          <w:rPr>
            <w:rStyle w:val="a9"/>
          </w:rPr>
          <w:t>.</w:t>
        </w:r>
        <w:proofErr w:type="spellStart"/>
        <w:r w:rsidR="008F35FD" w:rsidRPr="008F35FD">
          <w:rPr>
            <w:rStyle w:val="a9"/>
            <w:lang w:val="en-US"/>
          </w:rPr>
          <w:t>yandex</w:t>
        </w:r>
        <w:proofErr w:type="spellEnd"/>
        <w:r w:rsidR="008F35FD" w:rsidRPr="008F35FD">
          <w:rPr>
            <w:rStyle w:val="a9"/>
          </w:rPr>
          <w:t>.</w:t>
        </w:r>
        <w:proofErr w:type="spellStart"/>
        <w:r w:rsidR="008F35FD" w:rsidRPr="008F35FD">
          <w:rPr>
            <w:rStyle w:val="a9"/>
            <w:lang w:val="en-US"/>
          </w:rPr>
          <w:t>ru</w:t>
        </w:r>
        <w:proofErr w:type="spellEnd"/>
        <w:r w:rsidR="008F35FD" w:rsidRPr="008F35FD">
          <w:rPr>
            <w:rStyle w:val="a9"/>
          </w:rPr>
          <w:t>/</w:t>
        </w:r>
        <w:r w:rsidR="008F35FD" w:rsidRPr="008F35FD">
          <w:rPr>
            <w:rStyle w:val="a9"/>
            <w:lang w:val="en-US"/>
          </w:rPr>
          <w:t>video</w:t>
        </w:r>
        <w:r w:rsidR="008F35FD" w:rsidRPr="008F35FD">
          <w:rPr>
            <w:rStyle w:val="a9"/>
          </w:rPr>
          <w:t>/</w:t>
        </w:r>
        <w:r w:rsidR="008F35FD" w:rsidRPr="008F35FD">
          <w:rPr>
            <w:rStyle w:val="a9"/>
            <w:lang w:val="en-US"/>
          </w:rPr>
          <w:t>preview</w:t>
        </w:r>
        <w:r w:rsidR="008F35FD" w:rsidRPr="008F35FD">
          <w:rPr>
            <w:rStyle w:val="a9"/>
          </w:rPr>
          <w:t>/10492691076453787531</w:t>
        </w:r>
      </w:hyperlink>
      <w:r w:rsidR="008F35FD" w:rsidRPr="008F35FD">
        <w:t xml:space="preserve"> </w:t>
      </w:r>
    </w:p>
    <w:p w:rsidR="008F35FD" w:rsidRPr="008F35FD" w:rsidRDefault="004332D2" w:rsidP="008F35FD">
      <w:pPr>
        <w:pStyle w:val="a6"/>
        <w:spacing w:before="0" w:beforeAutospacing="0" w:after="0" w:afterAutospacing="0" w:line="360" w:lineRule="auto"/>
        <w:ind w:right="142"/>
        <w:jc w:val="both"/>
      </w:pPr>
      <w:r>
        <w:t>п</w:t>
      </w:r>
      <w:r w:rsidR="008F35FD">
        <w:t xml:space="preserve">о биологии </w:t>
      </w:r>
      <w:hyperlink r:id="rId15" w:history="1">
        <w:r w:rsidR="008F35FD" w:rsidRPr="008F35FD">
          <w:rPr>
            <w:rStyle w:val="a9"/>
            <w:lang w:val="en-US"/>
          </w:rPr>
          <w:t>https</w:t>
        </w:r>
        <w:r w:rsidR="008F35FD" w:rsidRPr="008F35FD">
          <w:rPr>
            <w:rStyle w:val="a9"/>
          </w:rPr>
          <w:t>://</w:t>
        </w:r>
        <w:r w:rsidR="008F35FD" w:rsidRPr="008F35FD">
          <w:rPr>
            <w:rStyle w:val="a9"/>
            <w:lang w:val="en-US"/>
          </w:rPr>
          <w:t>www</w:t>
        </w:r>
        <w:r w:rsidR="008F35FD" w:rsidRPr="008F35FD">
          <w:rPr>
            <w:rStyle w:val="a9"/>
          </w:rPr>
          <w:t>.</w:t>
        </w:r>
        <w:proofErr w:type="spellStart"/>
        <w:r w:rsidR="008F35FD" w:rsidRPr="008F35FD">
          <w:rPr>
            <w:rStyle w:val="a9"/>
            <w:lang w:val="en-US"/>
          </w:rPr>
          <w:t>yandex</w:t>
        </w:r>
        <w:proofErr w:type="spellEnd"/>
        <w:r w:rsidR="008F35FD" w:rsidRPr="008F35FD">
          <w:rPr>
            <w:rStyle w:val="a9"/>
          </w:rPr>
          <w:t>.</w:t>
        </w:r>
        <w:proofErr w:type="spellStart"/>
        <w:r w:rsidR="008F35FD" w:rsidRPr="008F35FD">
          <w:rPr>
            <w:rStyle w:val="a9"/>
            <w:lang w:val="en-US"/>
          </w:rPr>
          <w:t>ru</w:t>
        </w:r>
        <w:proofErr w:type="spellEnd"/>
        <w:r w:rsidR="008F35FD" w:rsidRPr="008F35FD">
          <w:rPr>
            <w:rStyle w:val="a9"/>
          </w:rPr>
          <w:t>/</w:t>
        </w:r>
        <w:r w:rsidR="008F35FD" w:rsidRPr="008F35FD">
          <w:rPr>
            <w:rStyle w:val="a9"/>
            <w:lang w:val="en-US"/>
          </w:rPr>
          <w:t>video</w:t>
        </w:r>
        <w:r w:rsidR="008F35FD" w:rsidRPr="008F35FD">
          <w:rPr>
            <w:rStyle w:val="a9"/>
          </w:rPr>
          <w:t>/</w:t>
        </w:r>
        <w:r w:rsidR="008F35FD" w:rsidRPr="008F35FD">
          <w:rPr>
            <w:rStyle w:val="a9"/>
            <w:lang w:val="en-US"/>
          </w:rPr>
          <w:t>preview</w:t>
        </w:r>
        <w:r w:rsidR="008F35FD" w:rsidRPr="008F35FD">
          <w:rPr>
            <w:rStyle w:val="a9"/>
          </w:rPr>
          <w:t>/5076327289554433982</w:t>
        </w:r>
      </w:hyperlink>
      <w:r w:rsidR="008F35FD" w:rsidRPr="008F35FD">
        <w:t xml:space="preserve"> </w:t>
      </w:r>
    </w:p>
    <w:p w:rsidR="008F35FD" w:rsidRPr="00AB15BB" w:rsidRDefault="008F35FD" w:rsidP="008F35FD">
      <w:pPr>
        <w:pStyle w:val="a6"/>
        <w:spacing w:before="0" w:beforeAutospacing="0" w:after="0" w:afterAutospacing="0" w:line="360" w:lineRule="auto"/>
        <w:ind w:right="142"/>
        <w:jc w:val="both"/>
      </w:pPr>
    </w:p>
    <w:p w:rsidR="00EB62F2" w:rsidRDefault="00EB62F2" w:rsidP="00EB62F2">
      <w:pPr>
        <w:pStyle w:val="a6"/>
        <w:spacing w:before="0" w:beforeAutospacing="0" w:after="0" w:afterAutospacing="0" w:line="360" w:lineRule="auto"/>
        <w:ind w:right="142" w:firstLine="708"/>
        <w:jc w:val="both"/>
      </w:pPr>
    </w:p>
    <w:p w:rsidR="001E0812" w:rsidRDefault="001E0812" w:rsidP="00EB62F2">
      <w:pPr>
        <w:pStyle w:val="a6"/>
        <w:spacing w:before="0" w:beforeAutospacing="0" w:after="0" w:afterAutospacing="0" w:line="360" w:lineRule="auto"/>
        <w:ind w:right="142" w:firstLine="708"/>
        <w:jc w:val="both"/>
      </w:pPr>
    </w:p>
    <w:p w:rsidR="001E0812" w:rsidRDefault="001E0812" w:rsidP="00EB62F2">
      <w:pPr>
        <w:pStyle w:val="a6"/>
        <w:spacing w:before="0" w:beforeAutospacing="0" w:after="0" w:afterAutospacing="0" w:line="360" w:lineRule="auto"/>
        <w:ind w:right="142" w:firstLine="708"/>
        <w:jc w:val="both"/>
      </w:pPr>
    </w:p>
    <w:sectPr w:rsidR="001E0812" w:rsidSect="005272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7FEE"/>
    <w:multiLevelType w:val="hybridMultilevel"/>
    <w:tmpl w:val="4EAA4842"/>
    <w:lvl w:ilvl="0" w:tplc="6B503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A42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C0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C4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67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A1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25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25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CF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205D39"/>
    <w:multiLevelType w:val="hybridMultilevel"/>
    <w:tmpl w:val="3174A8CC"/>
    <w:lvl w:ilvl="0" w:tplc="1CE27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6D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64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C6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8A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2E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69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6C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0E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880EAB"/>
    <w:multiLevelType w:val="hybridMultilevel"/>
    <w:tmpl w:val="5128E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06288"/>
    <w:multiLevelType w:val="hybridMultilevel"/>
    <w:tmpl w:val="4156E142"/>
    <w:lvl w:ilvl="0" w:tplc="B24E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935DB5"/>
    <w:multiLevelType w:val="hybridMultilevel"/>
    <w:tmpl w:val="C8E6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001F0"/>
    <w:multiLevelType w:val="hybridMultilevel"/>
    <w:tmpl w:val="221011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A46C3E"/>
    <w:multiLevelType w:val="hybridMultilevel"/>
    <w:tmpl w:val="27C65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E46BD"/>
    <w:multiLevelType w:val="hybridMultilevel"/>
    <w:tmpl w:val="1CD2F27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3094452"/>
    <w:multiLevelType w:val="hybridMultilevel"/>
    <w:tmpl w:val="5BA8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D64CA"/>
    <w:multiLevelType w:val="hybridMultilevel"/>
    <w:tmpl w:val="5128E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17A5F"/>
    <w:multiLevelType w:val="hybridMultilevel"/>
    <w:tmpl w:val="AC944C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32469"/>
    <w:multiLevelType w:val="multilevel"/>
    <w:tmpl w:val="6556000A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90A"/>
    <w:rsid w:val="000139AF"/>
    <w:rsid w:val="0004090A"/>
    <w:rsid w:val="00080D9D"/>
    <w:rsid w:val="000B7D57"/>
    <w:rsid w:val="000F0FAB"/>
    <w:rsid w:val="000F7FAD"/>
    <w:rsid w:val="00140661"/>
    <w:rsid w:val="0014087A"/>
    <w:rsid w:val="00165F18"/>
    <w:rsid w:val="001A4EDF"/>
    <w:rsid w:val="001E0812"/>
    <w:rsid w:val="001E3A82"/>
    <w:rsid w:val="00343E4A"/>
    <w:rsid w:val="003B6C1A"/>
    <w:rsid w:val="003E135A"/>
    <w:rsid w:val="003E7954"/>
    <w:rsid w:val="004332D2"/>
    <w:rsid w:val="004338D7"/>
    <w:rsid w:val="00467B9E"/>
    <w:rsid w:val="0047682D"/>
    <w:rsid w:val="004A5466"/>
    <w:rsid w:val="004C66CD"/>
    <w:rsid w:val="004E3507"/>
    <w:rsid w:val="00505882"/>
    <w:rsid w:val="0051731B"/>
    <w:rsid w:val="00527266"/>
    <w:rsid w:val="005808C2"/>
    <w:rsid w:val="005C3998"/>
    <w:rsid w:val="005D3969"/>
    <w:rsid w:val="0074576F"/>
    <w:rsid w:val="00826B86"/>
    <w:rsid w:val="008F0B12"/>
    <w:rsid w:val="008F35FD"/>
    <w:rsid w:val="009C6ECA"/>
    <w:rsid w:val="009E2AFA"/>
    <w:rsid w:val="00A80E0A"/>
    <w:rsid w:val="00AB15BB"/>
    <w:rsid w:val="00AD06F0"/>
    <w:rsid w:val="00B10C03"/>
    <w:rsid w:val="00B14CC1"/>
    <w:rsid w:val="00B14D48"/>
    <w:rsid w:val="00B4723D"/>
    <w:rsid w:val="00BB22B6"/>
    <w:rsid w:val="00BF7E94"/>
    <w:rsid w:val="00C61819"/>
    <w:rsid w:val="00CD2239"/>
    <w:rsid w:val="00DA335A"/>
    <w:rsid w:val="00DA602C"/>
    <w:rsid w:val="00E113CA"/>
    <w:rsid w:val="00E940B2"/>
    <w:rsid w:val="00EB62F2"/>
    <w:rsid w:val="00F01231"/>
    <w:rsid w:val="00F31232"/>
    <w:rsid w:val="00F549A8"/>
    <w:rsid w:val="00F640E9"/>
    <w:rsid w:val="00F7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09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9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409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Subtitle"/>
    <w:basedOn w:val="a"/>
    <w:next w:val="a"/>
    <w:link w:val="a5"/>
    <w:qFormat/>
    <w:rsid w:val="0004090A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04090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2">
    <w:name w:val="c2"/>
    <w:basedOn w:val="a"/>
    <w:rsid w:val="0004090A"/>
    <w:pPr>
      <w:spacing w:before="100" w:beforeAutospacing="1" w:after="100" w:afterAutospacing="1"/>
    </w:pPr>
  </w:style>
  <w:style w:type="character" w:customStyle="1" w:styleId="c21">
    <w:name w:val="c21"/>
    <w:basedOn w:val="a0"/>
    <w:rsid w:val="0004090A"/>
  </w:style>
  <w:style w:type="paragraph" w:styleId="a6">
    <w:name w:val="Normal (Web)"/>
    <w:basedOn w:val="a"/>
    <w:uiPriority w:val="99"/>
    <w:unhideWhenUsed/>
    <w:rsid w:val="009C6EC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14D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D4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B15BB"/>
    <w:rPr>
      <w:color w:val="0000FF" w:themeColor="hyperlink"/>
      <w:u w:val="single"/>
    </w:rPr>
  </w:style>
  <w:style w:type="character" w:customStyle="1" w:styleId="c1">
    <w:name w:val="c1"/>
    <w:basedOn w:val="a0"/>
    <w:rsid w:val="00DA602C"/>
  </w:style>
  <w:style w:type="paragraph" w:styleId="aa">
    <w:name w:val="No Spacing"/>
    <w:uiPriority w:val="1"/>
    <w:qFormat/>
    <w:rsid w:val="003E13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09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9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409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Subtitle"/>
    <w:basedOn w:val="a"/>
    <w:next w:val="a"/>
    <w:link w:val="a5"/>
    <w:qFormat/>
    <w:rsid w:val="0004090A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04090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2">
    <w:name w:val="c2"/>
    <w:basedOn w:val="a"/>
    <w:rsid w:val="0004090A"/>
    <w:pPr>
      <w:spacing w:before="100" w:beforeAutospacing="1" w:after="100" w:afterAutospacing="1"/>
    </w:pPr>
  </w:style>
  <w:style w:type="character" w:customStyle="1" w:styleId="c21">
    <w:name w:val="c21"/>
    <w:basedOn w:val="a0"/>
    <w:rsid w:val="0004090A"/>
  </w:style>
  <w:style w:type="paragraph" w:styleId="a6">
    <w:name w:val="Normal (Web)"/>
    <w:basedOn w:val="a"/>
    <w:uiPriority w:val="99"/>
    <w:unhideWhenUsed/>
    <w:rsid w:val="009C6E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91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88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73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VgFIO22VNM&amp;t=100s" TargetMode="External"/><Relationship Id="rId13" Type="http://schemas.openxmlformats.org/officeDocument/2006/relationships/hyperlink" Target="https://www.yandex.ru/video/preview/18270389077710270126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rtnwTtxLR8&amp;t=23s" TargetMode="External"/><Relationship Id="rId12" Type="http://schemas.openxmlformats.org/officeDocument/2006/relationships/hyperlink" Target="https://regionolymp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erkompleks.ru/municipal_methodical_network-1/noosoo/igo-physics-teachers/" TargetMode="External"/><Relationship Id="rId11" Type="http://schemas.openxmlformats.org/officeDocument/2006/relationships/hyperlink" Target="https://regionolym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ndex.ru/video/preview/5076327289554433982" TargetMode="External"/><Relationship Id="rId10" Type="http://schemas.openxmlformats.org/officeDocument/2006/relationships/hyperlink" Target="https://siriusolymp.ru/school2023/3/phys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Ujx9xxd3gc&amp;t=19s" TargetMode="External"/><Relationship Id="rId14" Type="http://schemas.openxmlformats.org/officeDocument/2006/relationships/hyperlink" Target="https://www.yandex.ru/video/preview/104926910764537875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3508-0A61-45ED-8DD0-45EC1E04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физики</dc:creator>
  <cp:lastModifiedBy>пользователь</cp:lastModifiedBy>
  <cp:revision>4</cp:revision>
  <dcterms:created xsi:type="dcterms:W3CDTF">2023-11-01T19:59:00Z</dcterms:created>
  <dcterms:modified xsi:type="dcterms:W3CDTF">2023-11-06T06:09:00Z</dcterms:modified>
</cp:coreProperties>
</file>