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4" w:rsidRPr="006A4666" w:rsidRDefault="00A932D1" w:rsidP="006A4666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 wp14:anchorId="7161782F" wp14:editId="434C8BE6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57" w:rsidRDefault="00A932D1" w:rsidP="00F64A57">
      <w:pPr>
        <w:ind w:firstLine="708"/>
        <w:jc w:val="center"/>
        <w:rPr>
          <w:sz w:val="36"/>
          <w:szCs w:val="36"/>
        </w:rPr>
      </w:pPr>
      <w:proofErr w:type="gramStart"/>
      <w:r w:rsidRPr="00F64A57">
        <w:rPr>
          <w:sz w:val="36"/>
          <w:szCs w:val="36"/>
        </w:rPr>
        <w:t>ЧУ</w:t>
      </w:r>
      <w:proofErr w:type="gramEnd"/>
      <w:r w:rsidRPr="00F64A57">
        <w:rPr>
          <w:sz w:val="36"/>
          <w:szCs w:val="36"/>
        </w:rPr>
        <w:t xml:space="preserve"> ДПО "Верхнекамский технический институт" </w:t>
      </w:r>
    </w:p>
    <w:p w:rsidR="00F64A57" w:rsidRDefault="009B0ADE" w:rsidP="006A4666">
      <w:pPr>
        <w:ind w:firstLine="708"/>
        <w:jc w:val="center"/>
        <w:rPr>
          <w:b/>
          <w:sz w:val="36"/>
          <w:szCs w:val="36"/>
        </w:rPr>
      </w:pPr>
      <w:r w:rsidRPr="00F64A57">
        <w:rPr>
          <w:sz w:val="36"/>
          <w:szCs w:val="36"/>
        </w:rPr>
        <w:t xml:space="preserve">предлагает </w:t>
      </w:r>
      <w:proofErr w:type="gramStart"/>
      <w:r w:rsidRPr="00F64A57">
        <w:rPr>
          <w:sz w:val="36"/>
          <w:szCs w:val="36"/>
        </w:rPr>
        <w:t>обучение по</w:t>
      </w:r>
      <w:r w:rsidR="00A932D1" w:rsidRPr="00F64A57">
        <w:rPr>
          <w:sz w:val="36"/>
          <w:szCs w:val="36"/>
        </w:rPr>
        <w:t xml:space="preserve"> программ</w:t>
      </w:r>
      <w:r w:rsidRPr="00F64A57">
        <w:rPr>
          <w:sz w:val="36"/>
          <w:szCs w:val="36"/>
        </w:rPr>
        <w:t>е</w:t>
      </w:r>
      <w:proofErr w:type="gramEnd"/>
      <w:r w:rsidR="00E55E74">
        <w:rPr>
          <w:sz w:val="36"/>
          <w:szCs w:val="36"/>
        </w:rPr>
        <w:t>:</w:t>
      </w:r>
    </w:p>
    <w:p w:rsidR="00F64A57" w:rsidRDefault="004E016B" w:rsidP="00F64A57">
      <w:pPr>
        <w:ind w:firstLine="708"/>
        <w:jc w:val="center"/>
        <w:rPr>
          <w:b/>
          <w:sz w:val="36"/>
          <w:szCs w:val="36"/>
        </w:rPr>
      </w:pPr>
      <w:r w:rsidRPr="00F64A57">
        <w:rPr>
          <w:b/>
          <w:sz w:val="36"/>
          <w:szCs w:val="36"/>
        </w:rPr>
        <w:t>«</w:t>
      </w:r>
      <w:r w:rsidR="0092728D" w:rsidRPr="0092728D">
        <w:rPr>
          <w:b/>
          <w:color w:val="000000"/>
          <w:sz w:val="36"/>
          <w:szCs w:val="36"/>
        </w:rPr>
        <w:t xml:space="preserve">Профессиональная деятельность инструктора по физической культуре в дошкольной образовательной организации в условиях реализации ФГОС </w:t>
      </w:r>
      <w:proofErr w:type="gramStart"/>
      <w:r w:rsidR="0092728D" w:rsidRPr="0092728D">
        <w:rPr>
          <w:b/>
          <w:color w:val="000000"/>
          <w:sz w:val="36"/>
          <w:szCs w:val="36"/>
        </w:rPr>
        <w:t>ДО</w:t>
      </w:r>
      <w:proofErr w:type="gramEnd"/>
      <w:r w:rsidRPr="00F64A57">
        <w:rPr>
          <w:b/>
          <w:sz w:val="36"/>
          <w:szCs w:val="36"/>
        </w:rPr>
        <w:t xml:space="preserve">» </w:t>
      </w:r>
    </w:p>
    <w:p w:rsidR="00F64A57" w:rsidRDefault="00F64A57" w:rsidP="00F64A57">
      <w:pPr>
        <w:ind w:firstLine="708"/>
        <w:jc w:val="center"/>
        <w:rPr>
          <w:b/>
          <w:sz w:val="36"/>
          <w:szCs w:val="36"/>
        </w:rPr>
      </w:pPr>
    </w:p>
    <w:p w:rsidR="007306A7" w:rsidRPr="006A4666" w:rsidRDefault="00F64A57" w:rsidP="006A4666">
      <w:pPr>
        <w:ind w:firstLine="708"/>
        <w:jc w:val="center"/>
        <w:rPr>
          <w:sz w:val="36"/>
          <w:szCs w:val="36"/>
          <w:u w:val="single"/>
        </w:rPr>
      </w:pPr>
      <w:r w:rsidRPr="006A4666">
        <w:rPr>
          <w:sz w:val="36"/>
          <w:szCs w:val="36"/>
          <w:u w:val="single"/>
        </w:rPr>
        <w:t>К</w:t>
      </w:r>
      <w:r w:rsidR="004E016B" w:rsidRPr="006A4666">
        <w:rPr>
          <w:sz w:val="36"/>
          <w:szCs w:val="36"/>
          <w:u w:val="single"/>
        </w:rPr>
        <w:t xml:space="preserve">оличество часов </w:t>
      </w:r>
      <w:r w:rsidR="00E55E74" w:rsidRPr="006A4666">
        <w:rPr>
          <w:sz w:val="36"/>
          <w:szCs w:val="36"/>
          <w:u w:val="single"/>
        </w:rPr>
        <w:t xml:space="preserve">– </w:t>
      </w:r>
      <w:r w:rsidR="00045946" w:rsidRPr="006A4666">
        <w:rPr>
          <w:sz w:val="36"/>
          <w:szCs w:val="36"/>
          <w:u w:val="single"/>
        </w:rPr>
        <w:t>36</w:t>
      </w:r>
      <w:r w:rsidR="0092728D" w:rsidRPr="006A4666">
        <w:rPr>
          <w:sz w:val="36"/>
          <w:szCs w:val="36"/>
          <w:u w:val="single"/>
        </w:rPr>
        <w:t>/72</w:t>
      </w:r>
      <w:r w:rsidRPr="006A4666">
        <w:rPr>
          <w:sz w:val="36"/>
          <w:szCs w:val="36"/>
          <w:u w:val="single"/>
        </w:rPr>
        <w:t>ч.</w:t>
      </w:r>
      <w:r w:rsidR="00586558" w:rsidRPr="006A4666">
        <w:rPr>
          <w:sz w:val="36"/>
          <w:szCs w:val="36"/>
          <w:u w:val="single"/>
        </w:rPr>
        <w:t xml:space="preserve"> </w:t>
      </w:r>
      <w:r w:rsidRPr="006A4666">
        <w:rPr>
          <w:sz w:val="36"/>
          <w:szCs w:val="36"/>
          <w:u w:val="single"/>
        </w:rPr>
        <w:t>С</w:t>
      </w:r>
      <w:r w:rsidR="004E016B" w:rsidRPr="006A4666">
        <w:rPr>
          <w:sz w:val="36"/>
          <w:szCs w:val="36"/>
          <w:u w:val="single"/>
        </w:rPr>
        <w:t xml:space="preserve">тоимость </w:t>
      </w:r>
      <w:r w:rsidR="009B0ADE" w:rsidRPr="006A4666">
        <w:rPr>
          <w:sz w:val="36"/>
          <w:szCs w:val="36"/>
          <w:u w:val="single"/>
        </w:rPr>
        <w:t>–</w:t>
      </w:r>
      <w:r w:rsidR="00E55E74" w:rsidRPr="006A4666">
        <w:rPr>
          <w:sz w:val="36"/>
          <w:szCs w:val="36"/>
          <w:u w:val="single"/>
        </w:rPr>
        <w:t xml:space="preserve"> </w:t>
      </w:r>
      <w:r w:rsidR="005B6BCE" w:rsidRPr="006A4666">
        <w:rPr>
          <w:sz w:val="36"/>
          <w:szCs w:val="36"/>
          <w:u w:val="single"/>
        </w:rPr>
        <w:t>2</w:t>
      </w:r>
      <w:r w:rsidR="0092728D" w:rsidRPr="006A4666">
        <w:rPr>
          <w:sz w:val="36"/>
          <w:szCs w:val="36"/>
          <w:u w:val="single"/>
        </w:rPr>
        <w:t>0</w:t>
      </w:r>
      <w:r w:rsidR="004E016B" w:rsidRPr="006A4666">
        <w:rPr>
          <w:sz w:val="36"/>
          <w:szCs w:val="36"/>
          <w:u w:val="single"/>
        </w:rPr>
        <w:t>00</w:t>
      </w:r>
      <w:r w:rsidR="0092728D" w:rsidRPr="006A4666">
        <w:rPr>
          <w:sz w:val="36"/>
          <w:szCs w:val="36"/>
          <w:u w:val="single"/>
        </w:rPr>
        <w:t>/4000</w:t>
      </w:r>
      <w:r w:rsidR="009B0ADE" w:rsidRPr="006A4666">
        <w:rPr>
          <w:sz w:val="36"/>
          <w:szCs w:val="36"/>
          <w:u w:val="single"/>
        </w:rPr>
        <w:t>р.</w:t>
      </w:r>
    </w:p>
    <w:p w:rsidR="00B83E67" w:rsidRPr="00586558" w:rsidRDefault="00B83E67" w:rsidP="00F64A57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E55E74" w:rsidRPr="00586558" w:rsidRDefault="00E55E74" w:rsidP="00E55E74">
      <w:pPr>
        <w:rPr>
          <w:b/>
          <w:sz w:val="28"/>
          <w:szCs w:val="28"/>
        </w:rPr>
      </w:pPr>
      <w:r w:rsidRPr="00586558">
        <w:rPr>
          <w:b/>
          <w:sz w:val="28"/>
          <w:szCs w:val="28"/>
        </w:rPr>
        <w:t>Основные вопросы:</w:t>
      </w:r>
    </w:p>
    <w:p w:rsidR="00E55E74" w:rsidRPr="006A4666" w:rsidRDefault="0092728D" w:rsidP="00586558">
      <w:pPr>
        <w:jc w:val="both"/>
        <w:rPr>
          <w:sz w:val="26"/>
          <w:szCs w:val="26"/>
        </w:rPr>
      </w:pPr>
      <w:r w:rsidRPr="006A4666">
        <w:rPr>
          <w:sz w:val="26"/>
          <w:szCs w:val="26"/>
        </w:rPr>
        <w:t>Правовые основы деятельности инструктора по физической культуре</w:t>
      </w:r>
    </w:p>
    <w:p w:rsidR="0092728D" w:rsidRPr="006A4666" w:rsidRDefault="0092728D" w:rsidP="00586558">
      <w:pPr>
        <w:jc w:val="both"/>
        <w:rPr>
          <w:sz w:val="26"/>
          <w:szCs w:val="26"/>
        </w:rPr>
      </w:pPr>
      <w:r w:rsidRPr="006A4666">
        <w:rPr>
          <w:sz w:val="26"/>
          <w:szCs w:val="26"/>
        </w:rPr>
        <w:t>Психолого-педагогические условия физического развития и воспитания детей дошкольного возраста</w:t>
      </w:r>
    </w:p>
    <w:p w:rsidR="00586558" w:rsidRPr="006A4666" w:rsidRDefault="00586558" w:rsidP="00586558">
      <w:pPr>
        <w:jc w:val="both"/>
        <w:rPr>
          <w:sz w:val="26"/>
          <w:szCs w:val="26"/>
        </w:rPr>
      </w:pPr>
      <w:r w:rsidRPr="006A4666">
        <w:rPr>
          <w:sz w:val="26"/>
          <w:szCs w:val="26"/>
        </w:rPr>
        <w:t xml:space="preserve">Особенности организации работы с детьми раннего возраста </w:t>
      </w:r>
    </w:p>
    <w:p w:rsidR="00586558" w:rsidRPr="00586558" w:rsidRDefault="00586558" w:rsidP="00586558">
      <w:pPr>
        <w:rPr>
          <w:sz w:val="26"/>
          <w:szCs w:val="26"/>
        </w:rPr>
      </w:pPr>
      <w:r w:rsidRPr="006A4666">
        <w:rPr>
          <w:sz w:val="26"/>
          <w:szCs w:val="26"/>
        </w:rPr>
        <w:t>О</w:t>
      </w:r>
      <w:r w:rsidRPr="00586558">
        <w:rPr>
          <w:sz w:val="26"/>
          <w:szCs w:val="26"/>
        </w:rPr>
        <w:t>собенности физического развития детей с учетом возрастных особенностей.</w:t>
      </w:r>
    </w:p>
    <w:p w:rsidR="00586558" w:rsidRPr="006A4666" w:rsidRDefault="00586558" w:rsidP="00586558">
      <w:pPr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>Двигательный режим ребенка дошкольного возраста</w:t>
      </w:r>
    </w:p>
    <w:p w:rsidR="0092728D" w:rsidRPr="006A4666" w:rsidRDefault="0092728D" w:rsidP="00586558">
      <w:pPr>
        <w:jc w:val="both"/>
        <w:rPr>
          <w:sz w:val="26"/>
          <w:szCs w:val="26"/>
        </w:rPr>
      </w:pPr>
      <w:r w:rsidRPr="006A4666">
        <w:rPr>
          <w:sz w:val="26"/>
          <w:szCs w:val="26"/>
        </w:rPr>
        <w:t xml:space="preserve">Система физкультурно-оздоровительной работы в контексте ФГОС </w:t>
      </w:r>
      <w:proofErr w:type="gramStart"/>
      <w:r w:rsidRPr="006A4666">
        <w:rPr>
          <w:sz w:val="26"/>
          <w:szCs w:val="26"/>
        </w:rPr>
        <w:t>ДО</w:t>
      </w:r>
      <w:proofErr w:type="gramEnd"/>
    </w:p>
    <w:p w:rsidR="00586558" w:rsidRPr="006A4666" w:rsidRDefault="00586558" w:rsidP="00586558">
      <w:pPr>
        <w:jc w:val="both"/>
        <w:rPr>
          <w:sz w:val="26"/>
          <w:szCs w:val="26"/>
        </w:rPr>
      </w:pPr>
      <w:r w:rsidRPr="006A4666">
        <w:rPr>
          <w:rFonts w:eastAsia="Calibri"/>
          <w:sz w:val="26"/>
          <w:szCs w:val="26"/>
          <w:lang w:eastAsia="en-US"/>
        </w:rPr>
        <w:t>Занятие по физической культуре, как основная форма обучения двигательным навыкам и развития физических качеств</w:t>
      </w:r>
      <w:r w:rsidRPr="006A4666">
        <w:rPr>
          <w:sz w:val="26"/>
          <w:szCs w:val="26"/>
        </w:rPr>
        <w:t xml:space="preserve"> </w:t>
      </w:r>
    </w:p>
    <w:p w:rsidR="00586558" w:rsidRPr="006A4666" w:rsidRDefault="00586558" w:rsidP="00586558">
      <w:pPr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>Организация предметно-развивающей среды для  физического развития детей в группе</w:t>
      </w:r>
    </w:p>
    <w:p w:rsidR="0092728D" w:rsidRPr="006A4666" w:rsidRDefault="0092728D" w:rsidP="00586558">
      <w:pPr>
        <w:jc w:val="both"/>
        <w:rPr>
          <w:sz w:val="26"/>
          <w:szCs w:val="26"/>
        </w:rPr>
      </w:pPr>
      <w:r w:rsidRPr="006A4666">
        <w:rPr>
          <w:sz w:val="26"/>
          <w:szCs w:val="26"/>
        </w:rPr>
        <w:t>Оказание первой помощи детям при различных травмах</w:t>
      </w:r>
    </w:p>
    <w:p w:rsidR="00586558" w:rsidRPr="00586558" w:rsidRDefault="00586558" w:rsidP="00586558">
      <w:pPr>
        <w:rPr>
          <w:sz w:val="26"/>
          <w:szCs w:val="26"/>
        </w:rPr>
      </w:pPr>
      <w:proofErr w:type="spellStart"/>
      <w:r w:rsidRPr="006A4666">
        <w:rPr>
          <w:sz w:val="26"/>
          <w:szCs w:val="26"/>
        </w:rPr>
        <w:t>П</w:t>
      </w:r>
      <w:r w:rsidRPr="00586558">
        <w:rPr>
          <w:sz w:val="26"/>
          <w:szCs w:val="26"/>
        </w:rPr>
        <w:t>сихолого</w:t>
      </w:r>
      <w:proofErr w:type="spellEnd"/>
      <w:r w:rsidRPr="00586558">
        <w:rPr>
          <w:sz w:val="26"/>
          <w:szCs w:val="26"/>
        </w:rPr>
        <w:t xml:space="preserve"> — педагогическое сопровождение детей по физическому развитию в условиях группы </w:t>
      </w:r>
      <w:proofErr w:type="spellStart"/>
      <w:r w:rsidRPr="00586558">
        <w:rPr>
          <w:sz w:val="26"/>
          <w:szCs w:val="26"/>
        </w:rPr>
        <w:t>инклюзированного</w:t>
      </w:r>
      <w:proofErr w:type="spellEnd"/>
      <w:r w:rsidRPr="00586558">
        <w:rPr>
          <w:sz w:val="26"/>
          <w:szCs w:val="26"/>
        </w:rPr>
        <w:t xml:space="preserve"> образования</w:t>
      </w:r>
    </w:p>
    <w:p w:rsidR="00E526BC" w:rsidRPr="006A4666" w:rsidRDefault="00586558" w:rsidP="00586558">
      <w:pPr>
        <w:contextualSpacing/>
        <w:rPr>
          <w:rFonts w:eastAsia="Calibri"/>
          <w:sz w:val="26"/>
          <w:szCs w:val="26"/>
          <w:u w:val="single"/>
          <w:lang w:eastAsia="en-US"/>
        </w:rPr>
      </w:pPr>
      <w:r w:rsidRPr="006A4666">
        <w:rPr>
          <w:sz w:val="26"/>
          <w:szCs w:val="26"/>
          <w:u w:val="single"/>
        </w:rPr>
        <w:t>Мастер-классы:</w:t>
      </w:r>
    </w:p>
    <w:p w:rsidR="00E526BC" w:rsidRPr="006A4666" w:rsidRDefault="00E526BC" w:rsidP="00586558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>«Секреты осознанного движения» - использование методов познавательно-исследовательской деятельности, приемов активизации мыслительной деятельности на занятиях по физической культуре.</w:t>
      </w:r>
    </w:p>
    <w:p w:rsidR="00E526BC" w:rsidRPr="006A4666" w:rsidRDefault="00E526BC" w:rsidP="00586558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>«Я открываю спорт» - цикл тематических занятий по физической культуре, основанных на знакомстве дошкольников с видами спорта.</w:t>
      </w:r>
    </w:p>
    <w:p w:rsidR="00586558" w:rsidRPr="006A4666" w:rsidRDefault="00E526BC" w:rsidP="00586558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>«Я и мяч» - использование элементов баскетбола в работе с детьми дошкольного возраста.</w:t>
      </w:r>
    </w:p>
    <w:p w:rsidR="006A4666" w:rsidRDefault="006A4666" w:rsidP="006A4666">
      <w:pPr>
        <w:rPr>
          <w:b/>
        </w:rPr>
      </w:pPr>
    </w:p>
    <w:p w:rsidR="006C56E3" w:rsidRPr="006A4666" w:rsidRDefault="006A4666" w:rsidP="006A4666">
      <w:pPr>
        <w:rPr>
          <w:color w:val="000000"/>
          <w:sz w:val="28"/>
          <w:szCs w:val="28"/>
        </w:rPr>
      </w:pPr>
      <w:r w:rsidRPr="006A4666">
        <w:rPr>
          <w:b/>
          <w:sz w:val="28"/>
          <w:szCs w:val="28"/>
        </w:rPr>
        <w:t>В качестве преподавателей будут работать</w:t>
      </w:r>
      <w:r w:rsidRPr="006A4666">
        <w:rPr>
          <w:color w:val="000000"/>
          <w:sz w:val="28"/>
          <w:szCs w:val="28"/>
        </w:rPr>
        <w:t xml:space="preserve">: </w:t>
      </w:r>
    </w:p>
    <w:p w:rsidR="006C56E3" w:rsidRPr="006A4666" w:rsidRDefault="006C56E3" w:rsidP="006C56E3">
      <w:pPr>
        <w:tabs>
          <w:tab w:val="left" w:pos="284"/>
        </w:tabs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 xml:space="preserve">- Вилкова Алла Борисовна, методист МАДОУ "Центр развития ребёнка - детский сад № 175" </w:t>
      </w:r>
      <w:proofErr w:type="spellStart"/>
      <w:r w:rsidRPr="006A4666">
        <w:rPr>
          <w:rFonts w:eastAsia="Calibri"/>
          <w:sz w:val="26"/>
          <w:szCs w:val="26"/>
          <w:lang w:eastAsia="en-US"/>
        </w:rPr>
        <w:t>г</w:t>
      </w:r>
      <w:proofErr w:type="gramStart"/>
      <w:r w:rsidRPr="006A4666">
        <w:rPr>
          <w:rFonts w:eastAsia="Calibri"/>
          <w:sz w:val="26"/>
          <w:szCs w:val="26"/>
          <w:lang w:eastAsia="en-US"/>
        </w:rPr>
        <w:t>.П</w:t>
      </w:r>
      <w:proofErr w:type="gramEnd"/>
      <w:r w:rsidRPr="006A4666">
        <w:rPr>
          <w:rFonts w:eastAsia="Calibri"/>
          <w:sz w:val="26"/>
          <w:szCs w:val="26"/>
          <w:lang w:eastAsia="en-US"/>
        </w:rPr>
        <w:t>ерми</w:t>
      </w:r>
      <w:proofErr w:type="spellEnd"/>
    </w:p>
    <w:p w:rsidR="006C56E3" w:rsidRPr="006A4666" w:rsidRDefault="006C56E3" w:rsidP="006C56E3">
      <w:pPr>
        <w:tabs>
          <w:tab w:val="left" w:pos="284"/>
        </w:tabs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6A4666">
        <w:rPr>
          <w:rFonts w:eastAsia="Calibri"/>
          <w:sz w:val="26"/>
          <w:szCs w:val="26"/>
          <w:lang w:eastAsia="en-US"/>
        </w:rPr>
        <w:t>Мялицына</w:t>
      </w:r>
      <w:proofErr w:type="spellEnd"/>
      <w:r w:rsidRPr="006A4666">
        <w:rPr>
          <w:rFonts w:eastAsia="Calibri"/>
          <w:sz w:val="26"/>
          <w:szCs w:val="26"/>
          <w:lang w:eastAsia="en-US"/>
        </w:rPr>
        <w:t xml:space="preserve"> Ольга Павловна, педагог - психолог в МАДОУ "Детский сад Электроник" г. Перми</w:t>
      </w:r>
    </w:p>
    <w:p w:rsidR="006C56E3" w:rsidRPr="006A4666" w:rsidRDefault="006C56E3" w:rsidP="006C56E3">
      <w:pPr>
        <w:tabs>
          <w:tab w:val="left" w:pos="284"/>
        </w:tabs>
        <w:contextualSpacing/>
        <w:rPr>
          <w:rFonts w:eastAsia="Calibri"/>
          <w:sz w:val="26"/>
          <w:szCs w:val="26"/>
          <w:lang w:eastAsia="en-US"/>
        </w:rPr>
      </w:pPr>
      <w:r w:rsidRPr="006A4666">
        <w:rPr>
          <w:rFonts w:eastAsia="Calibri"/>
          <w:sz w:val="26"/>
          <w:szCs w:val="26"/>
          <w:lang w:eastAsia="en-US"/>
        </w:rPr>
        <w:t xml:space="preserve">- </w:t>
      </w:r>
      <w:r w:rsidR="006A4666" w:rsidRPr="006A4666">
        <w:rPr>
          <w:rFonts w:eastAsia="Calibri"/>
          <w:sz w:val="26"/>
          <w:szCs w:val="26"/>
          <w:lang w:eastAsia="en-US"/>
        </w:rPr>
        <w:t>Суханова Екатерина Владимировна, инструктор по ФК МАДОУ «Детский сад № 296» г. Перми, победитель краевого конкурса «Учитель года 2014», преподаватель ПГГПУ</w:t>
      </w:r>
    </w:p>
    <w:p w:rsidR="006A4666" w:rsidRDefault="006A4666" w:rsidP="00586558">
      <w:pPr>
        <w:ind w:firstLine="708"/>
        <w:jc w:val="center"/>
        <w:rPr>
          <w:b/>
          <w:sz w:val="28"/>
          <w:szCs w:val="28"/>
        </w:rPr>
      </w:pPr>
    </w:p>
    <w:p w:rsidR="00F562E4" w:rsidRPr="006C56E3" w:rsidRDefault="007A3FD3" w:rsidP="00586558">
      <w:pPr>
        <w:ind w:firstLine="708"/>
        <w:jc w:val="center"/>
        <w:rPr>
          <w:b/>
          <w:sz w:val="28"/>
          <w:szCs w:val="28"/>
        </w:rPr>
      </w:pPr>
      <w:r w:rsidRPr="006C56E3">
        <w:rPr>
          <w:b/>
          <w:sz w:val="28"/>
          <w:szCs w:val="28"/>
        </w:rPr>
        <w:t>Оставить предварительную заявку на участие в курсах можно по электронному адресу:</w:t>
      </w:r>
      <w:r w:rsidR="006C56E3" w:rsidRPr="006C56E3">
        <w:rPr>
          <w:b/>
          <w:sz w:val="28"/>
          <w:szCs w:val="28"/>
        </w:rPr>
        <w:t xml:space="preserve"> </w:t>
      </w:r>
      <w:hyperlink r:id="rId8" w:history="1"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vti</w:t>
        </w:r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</w:rPr>
          <w:t>_</w:t>
        </w:r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pedagogika</w:t>
        </w:r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</w:rPr>
          <w:t>@</w:t>
        </w:r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6C56E3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F13134" w:rsidRPr="006C56E3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F562E4" w:rsidRDefault="00F562E4" w:rsidP="00F562E4">
      <w:pPr>
        <w:rPr>
          <w:b/>
          <w:u w:val="single"/>
        </w:rPr>
      </w:pPr>
    </w:p>
    <w:p w:rsidR="00F562E4" w:rsidRPr="00F13134" w:rsidRDefault="00F562E4" w:rsidP="00F562E4">
      <w:pPr>
        <w:rPr>
          <w:b/>
          <w:u w:val="single"/>
        </w:rPr>
      </w:pPr>
      <w:r w:rsidRPr="00F13134">
        <w:rPr>
          <w:b/>
          <w:u w:val="single"/>
        </w:rPr>
        <w:t>Специалист по работе с образовательными организациями, учреждениями культуры:</w:t>
      </w:r>
    </w:p>
    <w:p w:rsidR="00003E58" w:rsidRPr="00586558" w:rsidRDefault="00F562E4" w:rsidP="00F562E4">
      <w:pPr>
        <w:rPr>
          <w:b/>
          <w:u w:val="single"/>
        </w:rPr>
      </w:pPr>
      <w:r w:rsidRPr="00F13134">
        <w:rPr>
          <w:b/>
          <w:u w:val="single"/>
        </w:rPr>
        <w:t xml:space="preserve">Артемьева Вера Алексеевна  </w:t>
      </w:r>
      <w:r w:rsidRPr="007D1D56">
        <w:t>8-34-253-65006, +7(952)64-13-51</w:t>
      </w:r>
      <w:r w:rsidRPr="00586558">
        <w:t>1</w:t>
      </w:r>
      <w:r w:rsidR="00586558" w:rsidRPr="00586558">
        <w:t>,</w:t>
      </w:r>
      <w:r w:rsidR="00586558" w:rsidRPr="00865A7C">
        <w:rPr>
          <w:i/>
          <w:iCs/>
        </w:rPr>
        <w:t xml:space="preserve"> </w:t>
      </w:r>
      <w:r w:rsidRPr="00586558">
        <w:rPr>
          <w:i/>
          <w:iCs/>
          <w:lang w:val="en-US"/>
        </w:rPr>
        <w:t>E</w:t>
      </w:r>
      <w:r w:rsidRPr="001D6EB7">
        <w:rPr>
          <w:i/>
          <w:iCs/>
        </w:rPr>
        <w:t>-</w:t>
      </w:r>
      <w:r w:rsidRPr="00F13134">
        <w:rPr>
          <w:i/>
          <w:iCs/>
          <w:lang w:val="en-US"/>
        </w:rPr>
        <w:t>mail</w:t>
      </w:r>
      <w:r w:rsidRPr="001D6EB7">
        <w:rPr>
          <w:i/>
          <w:iCs/>
        </w:rPr>
        <w:t xml:space="preserve">: </w:t>
      </w:r>
      <w:hyperlink r:id="rId9" w:history="1">
        <w:r w:rsidRPr="00F13134">
          <w:rPr>
            <w:rStyle w:val="a3"/>
            <w:b/>
            <w:u w:val="none"/>
            <w:shd w:val="clear" w:color="auto" w:fill="FFFFFF"/>
            <w:lang w:val="en-US"/>
          </w:rPr>
          <w:t>vti</w:t>
        </w:r>
        <w:r w:rsidRPr="001D6EB7">
          <w:rPr>
            <w:rStyle w:val="a3"/>
            <w:b/>
            <w:u w:val="none"/>
            <w:shd w:val="clear" w:color="auto" w:fill="FFFFFF"/>
          </w:rPr>
          <w:t>_</w:t>
        </w:r>
        <w:r w:rsidRPr="00F13134">
          <w:rPr>
            <w:rStyle w:val="a3"/>
            <w:b/>
            <w:u w:val="none"/>
            <w:shd w:val="clear" w:color="auto" w:fill="FFFFFF"/>
            <w:lang w:val="en-US"/>
          </w:rPr>
          <w:t>pedagogika</w:t>
        </w:r>
        <w:r w:rsidRPr="001D6EB7">
          <w:rPr>
            <w:rStyle w:val="a3"/>
            <w:b/>
            <w:u w:val="none"/>
            <w:shd w:val="clear" w:color="auto" w:fill="FFFFFF"/>
          </w:rPr>
          <w:t>@</w:t>
        </w:r>
        <w:r w:rsidRPr="00F13134">
          <w:rPr>
            <w:rStyle w:val="a3"/>
            <w:b/>
            <w:u w:val="none"/>
            <w:shd w:val="clear" w:color="auto" w:fill="FFFFFF"/>
            <w:lang w:val="en-US"/>
          </w:rPr>
          <w:t>mail</w:t>
        </w:r>
        <w:r w:rsidRPr="001D6EB7">
          <w:rPr>
            <w:rStyle w:val="a3"/>
            <w:b/>
            <w:u w:val="none"/>
            <w:shd w:val="clear" w:color="auto" w:fill="FFFFFF"/>
          </w:rPr>
          <w:t>.</w:t>
        </w:r>
        <w:proofErr w:type="spellStart"/>
        <w:r w:rsidRPr="00F13134">
          <w:rPr>
            <w:rStyle w:val="a3"/>
            <w:b/>
            <w:u w:val="none"/>
            <w:shd w:val="clear" w:color="auto" w:fill="FFFFFF"/>
            <w:lang w:val="en-US"/>
          </w:rPr>
          <w:t>ru</w:t>
        </w:r>
        <w:proofErr w:type="spellEnd"/>
      </w:hyperlink>
    </w:p>
    <w:sectPr w:rsidR="00003E58" w:rsidRPr="00586558" w:rsidSect="00F6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B56"/>
    <w:multiLevelType w:val="hybridMultilevel"/>
    <w:tmpl w:val="6698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6CD3"/>
    <w:multiLevelType w:val="hybridMultilevel"/>
    <w:tmpl w:val="799E2816"/>
    <w:lvl w:ilvl="0" w:tplc="D70A5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2D1"/>
    <w:rsid w:val="00003E58"/>
    <w:rsid w:val="00045946"/>
    <w:rsid w:val="000717CD"/>
    <w:rsid w:val="0008731B"/>
    <w:rsid w:val="000B57C7"/>
    <w:rsid w:val="000D237A"/>
    <w:rsid w:val="00141166"/>
    <w:rsid w:val="001B2401"/>
    <w:rsid w:val="001C1893"/>
    <w:rsid w:val="001D2063"/>
    <w:rsid w:val="001D6EB7"/>
    <w:rsid w:val="001F24D0"/>
    <w:rsid w:val="00236439"/>
    <w:rsid w:val="003111CC"/>
    <w:rsid w:val="00315017"/>
    <w:rsid w:val="00316067"/>
    <w:rsid w:val="003A1675"/>
    <w:rsid w:val="003F2001"/>
    <w:rsid w:val="004057BC"/>
    <w:rsid w:val="004D45E7"/>
    <w:rsid w:val="004E016B"/>
    <w:rsid w:val="00586558"/>
    <w:rsid w:val="005B081C"/>
    <w:rsid w:val="005B373E"/>
    <w:rsid w:val="005B6BCE"/>
    <w:rsid w:val="005F2BCB"/>
    <w:rsid w:val="00623E96"/>
    <w:rsid w:val="00623EF2"/>
    <w:rsid w:val="006962DD"/>
    <w:rsid w:val="006A4666"/>
    <w:rsid w:val="006C56E3"/>
    <w:rsid w:val="00723B9E"/>
    <w:rsid w:val="007306A7"/>
    <w:rsid w:val="007836FF"/>
    <w:rsid w:val="007A3FD3"/>
    <w:rsid w:val="007D1D56"/>
    <w:rsid w:val="00865A7C"/>
    <w:rsid w:val="008B3409"/>
    <w:rsid w:val="008D25A3"/>
    <w:rsid w:val="00904BD8"/>
    <w:rsid w:val="00913940"/>
    <w:rsid w:val="0092728D"/>
    <w:rsid w:val="00933671"/>
    <w:rsid w:val="00946F71"/>
    <w:rsid w:val="009B0ADE"/>
    <w:rsid w:val="00A3096C"/>
    <w:rsid w:val="00A932D1"/>
    <w:rsid w:val="00B83E67"/>
    <w:rsid w:val="00C21918"/>
    <w:rsid w:val="00D815DB"/>
    <w:rsid w:val="00DA2E34"/>
    <w:rsid w:val="00E10AA0"/>
    <w:rsid w:val="00E47B59"/>
    <w:rsid w:val="00E526BC"/>
    <w:rsid w:val="00E55E74"/>
    <w:rsid w:val="00E93110"/>
    <w:rsid w:val="00EE70D2"/>
    <w:rsid w:val="00F13134"/>
    <w:rsid w:val="00F312C2"/>
    <w:rsid w:val="00F50476"/>
    <w:rsid w:val="00F562E4"/>
    <w:rsid w:val="00F64A57"/>
    <w:rsid w:val="00FC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E5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pedagogi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tipedagog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F39-650B-42BE-8268-7A9AC66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Metodik</cp:lastModifiedBy>
  <cp:revision>55</cp:revision>
  <cp:lastPrinted>2018-12-19T03:32:00Z</cp:lastPrinted>
  <dcterms:created xsi:type="dcterms:W3CDTF">2018-07-30T18:49:00Z</dcterms:created>
  <dcterms:modified xsi:type="dcterms:W3CDTF">2020-06-04T09:57:00Z</dcterms:modified>
</cp:coreProperties>
</file>