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4C" w:rsidRPr="00C62D93" w:rsidRDefault="00EE5C4C" w:rsidP="00EE5C4C">
      <w:pPr>
        <w:jc w:val="center"/>
        <w:rPr>
          <w:szCs w:val="28"/>
        </w:rPr>
      </w:pPr>
      <w:r w:rsidRPr="00C62D93">
        <w:rPr>
          <w:szCs w:val="28"/>
        </w:rPr>
        <w:t>Министерство образования и науки Пермского края</w:t>
      </w:r>
    </w:p>
    <w:p w:rsidR="00EE5C4C" w:rsidRPr="009879BE" w:rsidRDefault="009879BE" w:rsidP="00EE5C4C">
      <w:pPr>
        <w:pStyle w:val="1"/>
        <w:rPr>
          <w:rFonts w:ascii="Times New Roman" w:hAnsi="Times New Roman"/>
          <w:color w:val="auto"/>
        </w:rPr>
      </w:pPr>
      <w:r w:rsidRPr="009879BE">
        <w:rPr>
          <w:color w:val="auto"/>
        </w:rPr>
        <w:t xml:space="preserve">                                    </w:t>
      </w:r>
      <w:r w:rsidR="00EE5C4C" w:rsidRPr="009879BE">
        <w:rPr>
          <w:rFonts w:ascii="Times New Roman" w:hAnsi="Times New Roman"/>
          <w:color w:val="auto"/>
        </w:rPr>
        <w:t>Государственное автономное учреждение</w:t>
      </w:r>
    </w:p>
    <w:p w:rsidR="00EE5C4C" w:rsidRPr="009879BE" w:rsidRDefault="00EE5C4C" w:rsidP="00EE5C4C">
      <w:pPr>
        <w:jc w:val="center"/>
        <w:rPr>
          <w:b/>
          <w:szCs w:val="28"/>
        </w:rPr>
      </w:pPr>
      <w:r w:rsidRPr="009879BE">
        <w:rPr>
          <w:b/>
          <w:szCs w:val="28"/>
        </w:rPr>
        <w:t xml:space="preserve">дополнительного профессионального образования </w:t>
      </w:r>
    </w:p>
    <w:p w:rsidR="00EE5C4C" w:rsidRPr="009879BE" w:rsidRDefault="00EE5C4C" w:rsidP="00EE5C4C">
      <w:pPr>
        <w:jc w:val="center"/>
        <w:rPr>
          <w:b/>
          <w:szCs w:val="28"/>
        </w:rPr>
      </w:pPr>
      <w:r w:rsidRPr="009879BE">
        <w:rPr>
          <w:b/>
          <w:szCs w:val="28"/>
        </w:rPr>
        <w:t xml:space="preserve"> «Институт развития образования Пермского края»</w:t>
      </w:r>
    </w:p>
    <w:p w:rsidR="00EE5C4C" w:rsidRPr="00C62D93" w:rsidRDefault="00EE5C4C" w:rsidP="00EE5C4C">
      <w:pPr>
        <w:jc w:val="center"/>
        <w:rPr>
          <w:szCs w:val="28"/>
        </w:rPr>
      </w:pPr>
      <w:r w:rsidRPr="00C62D93">
        <w:rPr>
          <w:szCs w:val="28"/>
        </w:rPr>
        <w:t>(ГАУ ДПО «ИРО ПК»)</w:t>
      </w:r>
    </w:p>
    <w:p w:rsidR="00EE5C4C" w:rsidRPr="00C62D93" w:rsidRDefault="00EE5C4C" w:rsidP="00EE5C4C">
      <w:pPr>
        <w:jc w:val="center"/>
        <w:rPr>
          <w:szCs w:val="28"/>
        </w:rPr>
      </w:pPr>
      <w:r w:rsidRPr="00C62D93">
        <w:rPr>
          <w:szCs w:val="28"/>
        </w:rPr>
        <w:t>ул. Екатерининская, 210,  г. Пермь,  614068</w:t>
      </w:r>
    </w:p>
    <w:p w:rsidR="00EE5C4C" w:rsidRPr="00C62D93" w:rsidRDefault="00EE5C4C" w:rsidP="00EE5C4C">
      <w:pPr>
        <w:jc w:val="center"/>
        <w:rPr>
          <w:szCs w:val="28"/>
          <w:lang w:val="de-DE"/>
        </w:rPr>
      </w:pPr>
      <w:r w:rsidRPr="00C62D93">
        <w:rPr>
          <w:szCs w:val="28"/>
        </w:rPr>
        <w:t>тел</w:t>
      </w:r>
      <w:r w:rsidRPr="00C62D93">
        <w:rPr>
          <w:szCs w:val="28"/>
          <w:lang w:val="de-DE"/>
        </w:rPr>
        <w:t>.: (342) 236-80-59,</w:t>
      </w:r>
      <w:r w:rsidRPr="00C62D93">
        <w:rPr>
          <w:b/>
          <w:bCs/>
          <w:szCs w:val="28"/>
          <w:lang w:val="de-DE"/>
        </w:rPr>
        <w:t xml:space="preserve"> </w:t>
      </w:r>
      <w:r w:rsidRPr="00C62D93">
        <w:rPr>
          <w:szCs w:val="28"/>
        </w:rPr>
        <w:t>факс</w:t>
      </w:r>
      <w:r w:rsidRPr="00C62D93">
        <w:rPr>
          <w:szCs w:val="28"/>
          <w:lang w:val="de-DE"/>
        </w:rPr>
        <w:t>: 236-84-27; e-</w:t>
      </w:r>
      <w:proofErr w:type="spellStart"/>
      <w:r w:rsidRPr="00C62D93">
        <w:rPr>
          <w:szCs w:val="28"/>
          <w:lang w:val="de-DE"/>
        </w:rPr>
        <w:t>mail</w:t>
      </w:r>
      <w:proofErr w:type="spellEnd"/>
      <w:r w:rsidRPr="00C62D93">
        <w:rPr>
          <w:szCs w:val="28"/>
          <w:lang w:val="de-DE"/>
        </w:rPr>
        <w:t xml:space="preserve">: </w:t>
      </w:r>
      <w:hyperlink r:id="rId7" w:history="1">
        <w:r w:rsidRPr="00C62D93">
          <w:rPr>
            <w:rStyle w:val="af5"/>
            <w:szCs w:val="28"/>
            <w:lang w:val="de-DE"/>
          </w:rPr>
          <w:t>priemnaya@ipkro.perm.ru</w:t>
        </w:r>
      </w:hyperlink>
      <w:r w:rsidRPr="00C62D93">
        <w:rPr>
          <w:szCs w:val="28"/>
          <w:lang w:val="de-DE"/>
        </w:rPr>
        <w:t xml:space="preserve"> </w:t>
      </w:r>
    </w:p>
    <w:p w:rsidR="00EE5C4C" w:rsidRPr="00C62D93" w:rsidRDefault="00EE5C4C" w:rsidP="00EE5C4C">
      <w:pPr>
        <w:jc w:val="center"/>
        <w:rPr>
          <w:szCs w:val="28"/>
        </w:rPr>
      </w:pPr>
      <w:r w:rsidRPr="00C62D93">
        <w:rPr>
          <w:szCs w:val="28"/>
        </w:rPr>
        <w:t>ОКПО 02089240, ОГРН 1025900764449, ИНН/КПП 5903005619/590301001</w:t>
      </w:r>
    </w:p>
    <w:p w:rsidR="00EE5C4C" w:rsidRDefault="00EE5C4C" w:rsidP="00EE5C4C">
      <w:pPr>
        <w:jc w:val="center"/>
        <w:rPr>
          <w:sz w:val="16"/>
        </w:rPr>
      </w:pPr>
      <w:r w:rsidRPr="003D3607">
        <w:rPr>
          <w:sz w:val="24"/>
        </w:rPr>
        <w:pict>
          <v:line id="_x0000_s1034" style="position:absolute;left:0;text-align:left;z-index:251663872" from="-9pt,2.8pt" to="468pt,2.8pt" strokeweight="4.5pt">
            <v:stroke linestyle="thickThin"/>
            <w10:wrap anchorx="page"/>
          </v:line>
        </w:pict>
      </w:r>
      <w:r>
        <w:rPr>
          <w:sz w:val="16"/>
        </w:rPr>
        <w:t xml:space="preserve"> </w:t>
      </w:r>
    </w:p>
    <w:p w:rsidR="00EE5C4C" w:rsidRDefault="00EE5C4C" w:rsidP="00F925D2">
      <w:pPr>
        <w:pStyle w:val="a6"/>
        <w:rPr>
          <w:b/>
          <w:noProof/>
        </w:rPr>
      </w:pPr>
    </w:p>
    <w:p w:rsidR="00EE5C4C" w:rsidRDefault="00EE5C4C" w:rsidP="00F925D2">
      <w:pPr>
        <w:pStyle w:val="a6"/>
        <w:rPr>
          <w:b/>
          <w:noProof/>
        </w:rPr>
      </w:pPr>
      <w:r w:rsidRPr="00B3763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318.75pt;margin-top:264.75pt;width:247.95pt;height:183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qk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" filled="f" stroked="f">
            <v:textbox inset="0,0,0,0">
              <w:txbxContent>
                <w:p w:rsidR="00FF5743" w:rsidRPr="00FF5743" w:rsidRDefault="00FF5743" w:rsidP="00FF5743">
                  <w:pPr>
                    <w:suppressAutoHyphens/>
                    <w:spacing w:line="240" w:lineRule="exact"/>
                  </w:pPr>
                  <w:r w:rsidRPr="00FF5743">
                    <w:t>Руководителям органов управления образованием администраций муниципальных районов, муниципальных и городских округов Пермского края</w:t>
                  </w:r>
                </w:p>
                <w:p w:rsidR="001C2FAF" w:rsidRDefault="001C2FAF" w:rsidP="001C2FAF">
                  <w:pPr>
                    <w:pStyle w:val="a3"/>
                  </w:pPr>
                </w:p>
                <w:p w:rsidR="00B36475" w:rsidRDefault="00B36475" w:rsidP="00B36475">
                  <w:pPr>
                    <w:pStyle w:val="a3"/>
                  </w:pPr>
                  <w:r>
                    <w:t>Руководителям частных дошкольных образовательных организаций и индивидуальным предпринимателям, оказывающим услугу дошкольного образования</w:t>
                  </w:r>
                </w:p>
                <w:p w:rsidR="00B36475" w:rsidRPr="009233F7" w:rsidRDefault="00B36475" w:rsidP="001C2FA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5C4C" w:rsidRDefault="00EE5C4C" w:rsidP="00F925D2">
      <w:pPr>
        <w:pStyle w:val="a6"/>
        <w:rPr>
          <w:b/>
          <w:noProof/>
        </w:rPr>
      </w:pPr>
      <w:r>
        <w:rPr>
          <w:b/>
          <w:noProof/>
        </w:rPr>
        <w:pict>
          <v:shape id="Text Box 3" o:spid="_x0000_s1026" type="#_x0000_t202" style="position:absolute;margin-left:75.75pt;margin-top:318pt;width:202.45pt;height:84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nKrw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" filled="f" stroked="f">
            <v:textbox inset="0,0,0,0">
              <w:txbxContent>
                <w:p w:rsidR="001C2FAF" w:rsidRPr="000217BF" w:rsidRDefault="00AB5B9E" w:rsidP="004E4CE5">
                  <w:pPr>
                    <w:spacing w:line="240" w:lineRule="exact"/>
                  </w:pPr>
                  <w:r>
                    <w:rPr>
                      <w:szCs w:val="28"/>
                    </w:rPr>
                    <w:t xml:space="preserve">О </w:t>
                  </w:r>
                  <w:r w:rsidR="00FF5743">
                    <w:rPr>
                      <w:szCs w:val="28"/>
                    </w:rPr>
                    <w:t>пр</w:t>
                  </w:r>
                  <w:r w:rsidR="004E4CE5">
                    <w:rPr>
                      <w:szCs w:val="28"/>
                    </w:rPr>
                    <w:t xml:space="preserve">оведении </w:t>
                  </w:r>
                  <w:r w:rsidR="00715A8A">
                    <w:rPr>
                      <w:szCs w:val="28"/>
                    </w:rPr>
                    <w:t>межрегиональн</w:t>
                  </w:r>
                  <w:r w:rsidR="00715A8A" w:rsidRPr="0094721C">
                    <w:rPr>
                      <w:szCs w:val="28"/>
                    </w:rPr>
                    <w:t>ой научно-практичес</w:t>
                  </w:r>
                  <w:r w:rsidR="008D00FF">
                    <w:rPr>
                      <w:szCs w:val="28"/>
                    </w:rPr>
                    <w:t>кой конференции «Ранний возраст: новый вектор развития</w:t>
                  </w:r>
                  <w:r w:rsidR="00715A8A">
                    <w:rPr>
                      <w:szCs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B0B2E" w:rsidRDefault="001B0B2E" w:rsidP="00F925D2">
      <w:pPr>
        <w:pStyle w:val="a6"/>
        <w:rPr>
          <w:b/>
          <w:noProof/>
        </w:rPr>
      </w:pPr>
    </w:p>
    <w:p w:rsidR="00D0326A" w:rsidRDefault="00B3763C" w:rsidP="00EE5C4C">
      <w:pPr>
        <w:pStyle w:val="a6"/>
      </w:pPr>
      <w:r w:rsidRPr="00B3763C">
        <w:rPr>
          <w:b/>
          <w:noProof/>
        </w:rPr>
        <w:pict>
          <v:shape id="Text Box 5" o:spid="_x0000_s1028" type="#_x0000_t202" style="position:absolute;margin-left:186pt;margin-top:206.25pt;width:107.25pt;height:16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I5sgIAALA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" filled="f" stroked="f">
            <v:textbox inset="0,0,0,0">
              <w:txbxContent>
                <w:p w:rsidR="00411A79" w:rsidRDefault="00411A79" w:rsidP="0061082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10829" w:rsidRPr="00AB5B9E" w:rsidRDefault="00610829" w:rsidP="0029711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C2FAF" w:rsidRPr="001A2849" w:rsidRDefault="001C2FAF" w:rsidP="001C2FAF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3763C">
        <w:rPr>
          <w:b/>
          <w:noProof/>
        </w:rPr>
        <w:pict>
          <v:shape id="Text Box 4" o:spid="_x0000_s1029" type="#_x0000_t202" style="position:absolute;margin-left:78pt;margin-top:207pt;width:112.5pt;height:1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Fu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" filled="f" stroked="f">
            <v:textbox inset="0,0,0,0">
              <w:txbxContent>
                <w:p w:rsidR="00411A79" w:rsidRPr="009F4E89" w:rsidRDefault="00411A79" w:rsidP="00610829">
                  <w:pPr>
                    <w:pStyle w:val="a4"/>
                    <w:jc w:val="left"/>
                    <w:rPr>
                      <w:sz w:val="22"/>
                      <w:szCs w:val="22"/>
                      <w:lang w:val="en-US"/>
                    </w:rPr>
                  </w:pPr>
                </w:p>
                <w:p w:rsidR="00610829" w:rsidRPr="00AB5B9E" w:rsidRDefault="00610829" w:rsidP="00297110">
                  <w:pPr>
                    <w:pStyle w:val="a4"/>
                    <w:jc w:val="left"/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B3763C">
        <w:rPr>
          <w:b/>
          <w:noProof/>
        </w:rPr>
        <w:pict>
          <v:shape id="Text Box 2" o:spid="_x0000_s1030" type="#_x0000_t202" style="position:absolute;margin-left:177.75pt;margin-top:180.75pt;width:133.5pt;height:22.2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Lr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" filled="f" stroked="f">
            <v:textbox inset="0,0,0,0">
              <w:txbxContent>
                <w:p w:rsidR="001C2FAF" w:rsidRPr="0037675E" w:rsidRDefault="001C2FAF" w:rsidP="001C2FAF">
                  <w:pPr>
                    <w:pStyle w:val="a4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B3763C">
        <w:rPr>
          <w:b/>
          <w:noProof/>
        </w:rPr>
        <w:pict>
          <v:shape id="Text Box 1" o:spid="_x0000_s1031" type="#_x0000_t202" style="position:absolute;margin-left:72.3pt;margin-top:185.7pt;width:91.95pt;height:1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/DsQIAALA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ISbv8OxAgAAsAUA&#10;AA4AAAAAAAAAAAAAAAAALgIAAGRycy9lMm9Eb2MueG1sUEsBAi0AFAAGAAgAAAAhAG9Ks6ThAAAA&#10;CwEAAA8AAAAAAAAAAAAAAAAACwUAAGRycy9kb3ducmV2LnhtbFBLBQYAAAAABAAEAPMAAAAZBgAA&#10;AAA=&#10;" filled="f" stroked="f">
            <v:textbox inset="0,0,0,0">
              <w:txbxContent>
                <w:p w:rsidR="001C2FAF" w:rsidRPr="00676BC6" w:rsidRDefault="001C2FAF" w:rsidP="001C2FAF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</w:p>
    <w:p w:rsidR="00D0326A" w:rsidRDefault="00D0326A" w:rsidP="00366140">
      <w:pPr>
        <w:pStyle w:val="a7"/>
        <w:ind w:firstLine="0"/>
      </w:pPr>
    </w:p>
    <w:p w:rsidR="00D0326A" w:rsidRDefault="00FF5743" w:rsidP="00D0326A">
      <w:pPr>
        <w:pStyle w:val="a7"/>
        <w:jc w:val="center"/>
      </w:pPr>
      <w:r>
        <w:t>Уважаемые руководители!</w:t>
      </w:r>
    </w:p>
    <w:p w:rsidR="00D0326A" w:rsidRDefault="00D0326A" w:rsidP="00D0326A">
      <w:pPr>
        <w:pStyle w:val="a7"/>
        <w:jc w:val="center"/>
      </w:pPr>
    </w:p>
    <w:p w:rsidR="002373E7" w:rsidRDefault="00686989" w:rsidP="00DF22BE">
      <w:pPr>
        <w:pStyle w:val="a7"/>
      </w:pPr>
      <w:r>
        <w:t xml:space="preserve">Информируем Вас о проведении </w:t>
      </w:r>
      <w:r w:rsidR="00715A8A" w:rsidRPr="00715A8A">
        <w:rPr>
          <w:b/>
        </w:rPr>
        <w:t>межрегиональной научно-практической кон</w:t>
      </w:r>
      <w:r w:rsidR="008D00FF">
        <w:rPr>
          <w:b/>
        </w:rPr>
        <w:t>ференции «Ранний возраст: новый вектор развития</w:t>
      </w:r>
      <w:r w:rsidR="00715A8A" w:rsidRPr="00715A8A">
        <w:rPr>
          <w:b/>
        </w:rPr>
        <w:t xml:space="preserve">» </w:t>
      </w:r>
      <w:r w:rsidR="00715A8A">
        <w:t>(далее – Конференция</w:t>
      </w:r>
      <w:r w:rsidR="002373E7">
        <w:t>)</w:t>
      </w:r>
      <w:r w:rsidR="00B36475">
        <w:t>, организованного</w:t>
      </w:r>
      <w:r>
        <w:t xml:space="preserve"> ГАУ ДПО </w:t>
      </w:r>
      <w:r w:rsidRPr="002373E7">
        <w:t xml:space="preserve">«Институт развития образования Пермского края» </w:t>
      </w:r>
      <w:r w:rsidR="00C372A4">
        <w:t xml:space="preserve">(далее – ИРО ПК) </w:t>
      </w:r>
      <w:r w:rsidRPr="002373E7">
        <w:t>при содействии Министерства образования и науки Пермск</w:t>
      </w:r>
      <w:r>
        <w:t>ого края</w:t>
      </w:r>
      <w:r w:rsidR="002373E7">
        <w:t>.</w:t>
      </w:r>
    </w:p>
    <w:p w:rsidR="00BB1028" w:rsidRDefault="00BB1028" w:rsidP="00DF22BE">
      <w:pPr>
        <w:pStyle w:val="a7"/>
      </w:pPr>
      <w:r w:rsidRPr="00BB1028">
        <w:t xml:space="preserve">Цель </w:t>
      </w:r>
      <w:r w:rsidR="00715A8A">
        <w:rPr>
          <w:szCs w:val="28"/>
        </w:rPr>
        <w:t>К</w:t>
      </w:r>
      <w:r w:rsidR="00715A8A" w:rsidRPr="003907DA">
        <w:rPr>
          <w:szCs w:val="28"/>
        </w:rPr>
        <w:t xml:space="preserve">онференции </w:t>
      </w:r>
      <w:r w:rsidR="00715A8A">
        <w:rPr>
          <w:szCs w:val="28"/>
        </w:rPr>
        <w:t>–</w:t>
      </w:r>
      <w:r w:rsidR="00715A8A" w:rsidRPr="003907DA">
        <w:rPr>
          <w:szCs w:val="28"/>
        </w:rPr>
        <w:t xml:space="preserve"> </w:t>
      </w:r>
      <w:r w:rsidR="00715A8A" w:rsidRPr="0062411A">
        <w:rPr>
          <w:szCs w:val="28"/>
        </w:rPr>
        <w:t>создани</w:t>
      </w:r>
      <w:r w:rsidR="008D00FF">
        <w:rPr>
          <w:szCs w:val="28"/>
        </w:rPr>
        <w:t>е профессионального сообщества педагогических и руководящих работников системы дошкольного образования для повышения профессионального мастерства работников системы дошкольного образования по работе с детьми раннего возраста, распространение инновационного опыта деятельности дошкольных образовательных организаций</w:t>
      </w:r>
      <w:r w:rsidRPr="00BB1028">
        <w:t>.</w:t>
      </w:r>
    </w:p>
    <w:p w:rsidR="00BB1028" w:rsidRDefault="00715A8A" w:rsidP="00DF22BE">
      <w:pPr>
        <w:pStyle w:val="a7"/>
      </w:pPr>
      <w:r w:rsidRPr="00715A8A">
        <w:t xml:space="preserve">К участию в Конференции приглашаются: руководящие, педагогические работники и специалисты дошкольных </w:t>
      </w:r>
      <w:r w:rsidR="008D00FF">
        <w:t xml:space="preserve">образовательных </w:t>
      </w:r>
      <w:r w:rsidRPr="00715A8A">
        <w:t xml:space="preserve">организаций субъектов Российской Федерации, сотрудники институтов развития образования и муниципальных методических служб, которые обладают инновационным опытом в области воспитания, образования, развития и психолого-педагогического сопровождения детей </w:t>
      </w:r>
      <w:r w:rsidR="008D00FF">
        <w:t xml:space="preserve">младенческого и </w:t>
      </w:r>
      <w:r w:rsidRPr="00715A8A">
        <w:t>раннего возраста</w:t>
      </w:r>
      <w:r w:rsidR="008D00FF">
        <w:t>.</w:t>
      </w:r>
      <w:r w:rsidRPr="00715A8A">
        <w:t xml:space="preserve"> </w:t>
      </w:r>
    </w:p>
    <w:p w:rsidR="00B36475" w:rsidRDefault="00AC7372" w:rsidP="002373E7">
      <w:pPr>
        <w:pStyle w:val="a7"/>
      </w:pPr>
      <w:r>
        <w:t>Конференция проводится в декабре 2022 года в несколько этапов.</w:t>
      </w:r>
    </w:p>
    <w:p w:rsidR="00AC7372" w:rsidRDefault="00AC7372" w:rsidP="002373E7">
      <w:pPr>
        <w:pStyle w:val="a7"/>
      </w:pPr>
      <w:r>
        <w:t>1 этап – организационный (с 9.11.2022-28.11.2022)</w:t>
      </w:r>
    </w:p>
    <w:p w:rsidR="00AC7372" w:rsidRDefault="00AC7372" w:rsidP="002373E7">
      <w:pPr>
        <w:pStyle w:val="a7"/>
      </w:pPr>
      <w:r>
        <w:t xml:space="preserve">2 этап – </w:t>
      </w:r>
      <w:r w:rsidRPr="00EE5C4C">
        <w:rPr>
          <w:b/>
        </w:rPr>
        <w:t>проведение Конференции (с 6.12.2022 – по 7.12.2022).</w:t>
      </w:r>
    </w:p>
    <w:p w:rsidR="00AC7372" w:rsidRDefault="00AC7372" w:rsidP="002373E7">
      <w:pPr>
        <w:pStyle w:val="a7"/>
      </w:pPr>
      <w:r>
        <w:t>Предусмотрена дистанционная форма проведения Конференции.</w:t>
      </w:r>
    </w:p>
    <w:p w:rsidR="00AC7372" w:rsidRDefault="00AC7372" w:rsidP="002373E7">
      <w:pPr>
        <w:pStyle w:val="a7"/>
      </w:pPr>
      <w:r>
        <w:lastRenderedPageBreak/>
        <w:t>3 этап – обобщение итогов Конференции.</w:t>
      </w:r>
    </w:p>
    <w:p w:rsidR="00AC7372" w:rsidRDefault="00C727FD" w:rsidP="002373E7">
      <w:pPr>
        <w:pStyle w:val="a7"/>
        <w:rPr>
          <w:szCs w:val="28"/>
        </w:rPr>
      </w:pPr>
      <w:r>
        <w:t xml:space="preserve">Прием заявок для участия в Конференции с выступлением (приложение 2) отправляется до 23.11.2022 с пометкой «заявка на конференцию» и прикреплением материала к публикации (в формате </w:t>
      </w:r>
      <w:r w:rsidRPr="00AC31FF">
        <w:rPr>
          <w:w w:val="95"/>
          <w:szCs w:val="28"/>
        </w:rPr>
        <w:t>*</w:t>
      </w:r>
      <w:r w:rsidRPr="00AC31FF">
        <w:rPr>
          <w:w w:val="95"/>
          <w:szCs w:val="28"/>
          <w:lang w:val="en-US"/>
        </w:rPr>
        <w:t>doc</w:t>
      </w:r>
      <w:r w:rsidRPr="00AC31FF">
        <w:rPr>
          <w:w w:val="95"/>
          <w:szCs w:val="28"/>
        </w:rPr>
        <w:t>, *</w:t>
      </w:r>
      <w:proofErr w:type="spellStart"/>
      <w:r w:rsidRPr="00AC31FF">
        <w:rPr>
          <w:w w:val="95"/>
          <w:szCs w:val="28"/>
          <w:lang w:val="en-US"/>
        </w:rPr>
        <w:t>docx</w:t>
      </w:r>
      <w:proofErr w:type="spellEnd"/>
      <w:r w:rsidRPr="00AC31FF">
        <w:rPr>
          <w:w w:val="95"/>
          <w:szCs w:val="28"/>
        </w:rPr>
        <w:t>)</w:t>
      </w:r>
      <w:r w:rsidRPr="00AC31FF">
        <w:rPr>
          <w:szCs w:val="28"/>
        </w:rPr>
        <w:t xml:space="preserve"> на электронный адрес </w:t>
      </w:r>
      <w:hyperlink r:id="rId8" w:history="1">
        <w:r w:rsidRPr="00AC31FF">
          <w:rPr>
            <w:rStyle w:val="af5"/>
            <w:szCs w:val="28"/>
            <w:shd w:val="clear" w:color="auto" w:fill="FFFFFF"/>
            <w:lang w:val="en-US"/>
          </w:rPr>
          <w:t>elenader</w:t>
        </w:r>
        <w:r w:rsidRPr="00AC31FF">
          <w:rPr>
            <w:rStyle w:val="af5"/>
            <w:szCs w:val="28"/>
            <w:shd w:val="clear" w:color="auto" w:fill="FFFFFF"/>
          </w:rPr>
          <w:t>.83@mail.ru</w:t>
        </w:r>
      </w:hyperlink>
      <w:r w:rsidRPr="00AC31FF">
        <w:rPr>
          <w:szCs w:val="28"/>
        </w:rPr>
        <w:t>. Телефон для консультаций 8-(342)-236-87-75.</w:t>
      </w:r>
    </w:p>
    <w:p w:rsidR="00C727FD" w:rsidRDefault="00C727FD" w:rsidP="002373E7">
      <w:pPr>
        <w:pStyle w:val="a7"/>
        <w:rPr>
          <w:szCs w:val="28"/>
        </w:rPr>
      </w:pPr>
      <w:r>
        <w:rPr>
          <w:szCs w:val="28"/>
        </w:rPr>
        <w:t xml:space="preserve">Экспертиза  </w:t>
      </w:r>
      <w:r w:rsidRPr="00575DC1">
        <w:rPr>
          <w:szCs w:val="28"/>
        </w:rPr>
        <w:t>и отбор представленных заявок. К выступлению на Конференции допускаются материалы, соответ</w:t>
      </w:r>
      <w:r w:rsidR="00EE5C4C">
        <w:rPr>
          <w:szCs w:val="28"/>
        </w:rPr>
        <w:t>ствующие требованиям Положения</w:t>
      </w:r>
      <w:r w:rsidRPr="00575DC1">
        <w:rPr>
          <w:szCs w:val="28"/>
        </w:rPr>
        <w:t>.</w:t>
      </w:r>
    </w:p>
    <w:p w:rsidR="00866D11" w:rsidRDefault="00866D11" w:rsidP="002373E7">
      <w:pPr>
        <w:pStyle w:val="a7"/>
        <w:rPr>
          <w:szCs w:val="28"/>
        </w:rPr>
      </w:pPr>
      <w:r>
        <w:rPr>
          <w:szCs w:val="28"/>
        </w:rPr>
        <w:t>Материалы размещаются на сайте «ИРО ПК»</w:t>
      </w:r>
      <w:r w:rsidRPr="00866D11">
        <w:t xml:space="preserve"> </w:t>
      </w:r>
      <w:hyperlink r:id="rId9" w:history="1">
        <w:r w:rsidRPr="00092E5E">
          <w:rPr>
            <w:rStyle w:val="af5"/>
            <w:szCs w:val="28"/>
          </w:rPr>
          <w:t>http://iro.perm.ru</w:t>
        </w:r>
      </w:hyperlink>
      <w:r>
        <w:t xml:space="preserve"> и н</w:t>
      </w:r>
      <w:r w:rsidR="00EE5C4C">
        <w:t>а</w:t>
      </w:r>
      <w:r>
        <w:t xml:space="preserve"> сайте Сетевого сообщества педагогов Пермского края, вкладка «Дети с ОВЗ» </w:t>
      </w:r>
      <w:hyperlink r:id="rId10" w:history="1">
        <w:r w:rsidRPr="00092E5E">
          <w:rPr>
            <w:rStyle w:val="af5"/>
            <w:szCs w:val="28"/>
          </w:rPr>
          <w:t>http://educomm.iro.perm.ru</w:t>
        </w:r>
      </w:hyperlink>
      <w:r>
        <w:rPr>
          <w:szCs w:val="28"/>
        </w:rPr>
        <w:t xml:space="preserve"> не позднее 28.12.2022г.</w:t>
      </w:r>
    </w:p>
    <w:p w:rsidR="00866D11" w:rsidRDefault="00866D11" w:rsidP="002373E7">
      <w:pPr>
        <w:pStyle w:val="a7"/>
        <w:rPr>
          <w:szCs w:val="28"/>
        </w:rPr>
      </w:pPr>
      <w:r>
        <w:rPr>
          <w:szCs w:val="28"/>
        </w:rPr>
        <w:t>Проведение Конференции предполагает организацию нескольких секций и открытую родительскую площадку.</w:t>
      </w:r>
    </w:p>
    <w:p w:rsidR="002A2DB2" w:rsidRDefault="002A2DB2" w:rsidP="002373E7">
      <w:pPr>
        <w:pStyle w:val="a7"/>
        <w:rPr>
          <w:szCs w:val="28"/>
        </w:rPr>
      </w:pPr>
      <w:r w:rsidRPr="00A42F71">
        <w:rPr>
          <w:szCs w:val="28"/>
        </w:rPr>
        <w:t>Секц</w:t>
      </w:r>
      <w:r>
        <w:rPr>
          <w:szCs w:val="28"/>
        </w:rPr>
        <w:t xml:space="preserve">ия </w:t>
      </w:r>
      <w:r w:rsidRPr="00A42F71">
        <w:rPr>
          <w:szCs w:val="28"/>
        </w:rPr>
        <w:t>№1:</w:t>
      </w:r>
      <w:r>
        <w:rPr>
          <w:b/>
          <w:szCs w:val="28"/>
        </w:rPr>
        <w:t xml:space="preserve"> </w:t>
      </w:r>
      <w:r w:rsidRPr="00132395">
        <w:rPr>
          <w:szCs w:val="28"/>
        </w:rPr>
        <w:t xml:space="preserve">«Психолого-педагогическое сопровождение </w:t>
      </w:r>
      <w:r w:rsidRPr="005A2C70">
        <w:rPr>
          <w:szCs w:val="28"/>
        </w:rPr>
        <w:t>детей раннего возраста</w:t>
      </w:r>
      <w:r>
        <w:rPr>
          <w:szCs w:val="28"/>
        </w:rPr>
        <w:t>, в том числе детей с ОВЗ и инвалидностью</w:t>
      </w:r>
      <w:r w:rsidRPr="005A2C70">
        <w:rPr>
          <w:szCs w:val="28"/>
        </w:rPr>
        <w:t>»</w:t>
      </w:r>
      <w:r>
        <w:rPr>
          <w:szCs w:val="28"/>
        </w:rPr>
        <w:t xml:space="preserve">, </w:t>
      </w:r>
      <w:r w:rsidR="00D50C07">
        <w:rPr>
          <w:szCs w:val="28"/>
        </w:rPr>
        <w:t>С</w:t>
      </w:r>
      <w:r w:rsidRPr="00D52C1D">
        <w:rPr>
          <w:szCs w:val="28"/>
        </w:rPr>
        <w:t>екция №2: «Организационно-методическое сопровождение работы с детьми младенческого возраста: среда, условия и содержание»</w:t>
      </w:r>
      <w:r w:rsidR="00D50C07">
        <w:rPr>
          <w:szCs w:val="28"/>
        </w:rPr>
        <w:t>, Секция №3:</w:t>
      </w:r>
      <w:r w:rsidR="00D50C07" w:rsidRPr="00D52C1D">
        <w:rPr>
          <w:szCs w:val="28"/>
        </w:rPr>
        <w:t xml:space="preserve"> «Организационно-методическое сопровождение работы с детьми 1 – 3 ле</w:t>
      </w:r>
      <w:r w:rsidR="00D50C07">
        <w:rPr>
          <w:szCs w:val="28"/>
        </w:rPr>
        <w:t>т: среда, условия и содержание»,</w:t>
      </w:r>
      <w:r w:rsidR="00D50C07" w:rsidRPr="00D50C07">
        <w:rPr>
          <w:szCs w:val="28"/>
        </w:rPr>
        <w:t xml:space="preserve"> </w:t>
      </w:r>
      <w:r w:rsidR="00D50C07" w:rsidRPr="00DE6C96">
        <w:rPr>
          <w:szCs w:val="28"/>
        </w:rPr>
        <w:t>Открытая педагогическая площадка «Растем вместе»</w:t>
      </w:r>
      <w:r w:rsidR="00D50C07">
        <w:rPr>
          <w:szCs w:val="28"/>
        </w:rPr>
        <w:t>.</w:t>
      </w:r>
    </w:p>
    <w:p w:rsidR="00D0326A" w:rsidRDefault="00D0326A" w:rsidP="00C7547D">
      <w:pPr>
        <w:pStyle w:val="a7"/>
        <w:ind w:firstLine="0"/>
      </w:pPr>
    </w:p>
    <w:p w:rsidR="00D0326A" w:rsidRDefault="00D0326A" w:rsidP="00C7547D">
      <w:pPr>
        <w:pStyle w:val="a7"/>
        <w:ind w:firstLine="0"/>
      </w:pPr>
    </w:p>
    <w:p w:rsidR="00D50C07" w:rsidRDefault="00D50C07" w:rsidP="00C7547D">
      <w:pPr>
        <w:pStyle w:val="a7"/>
        <w:ind w:firstLine="0"/>
      </w:pPr>
    </w:p>
    <w:p w:rsidR="00D50C07" w:rsidRDefault="00D50C07" w:rsidP="00C7547D">
      <w:pPr>
        <w:pStyle w:val="a7"/>
        <w:ind w:firstLine="0"/>
      </w:pPr>
    </w:p>
    <w:p w:rsidR="00C372A4" w:rsidRDefault="00C372A4" w:rsidP="00C7547D">
      <w:pPr>
        <w:pStyle w:val="a7"/>
        <w:ind w:firstLine="0"/>
      </w:pPr>
    </w:p>
    <w:p w:rsidR="00D50C07" w:rsidRDefault="00D50C07" w:rsidP="00C7547D">
      <w:pPr>
        <w:pStyle w:val="a7"/>
        <w:ind w:firstLine="0"/>
      </w:pPr>
    </w:p>
    <w:p w:rsidR="00D50C07" w:rsidRDefault="00D50C07" w:rsidP="00C7547D">
      <w:pPr>
        <w:pStyle w:val="a7"/>
        <w:ind w:firstLine="0"/>
      </w:pPr>
      <w:r>
        <w:t>Директор ИРО ПК                                                                    С.В. Шубин</w:t>
      </w:r>
    </w:p>
    <w:p w:rsidR="00A859DA" w:rsidRDefault="00A859DA" w:rsidP="00C7547D">
      <w:pPr>
        <w:pStyle w:val="a7"/>
        <w:ind w:firstLine="0"/>
      </w:pPr>
    </w:p>
    <w:p w:rsidR="00D0326A" w:rsidRDefault="00D0326A" w:rsidP="00C7547D">
      <w:pPr>
        <w:pStyle w:val="a7"/>
        <w:ind w:firstLine="0"/>
      </w:pPr>
    </w:p>
    <w:p w:rsidR="00D0326A" w:rsidRDefault="00D0326A" w:rsidP="004E4CE5">
      <w:pPr>
        <w:autoSpaceDE w:val="0"/>
        <w:autoSpaceDN w:val="0"/>
        <w:adjustRightInd w:val="0"/>
        <w:spacing w:line="240" w:lineRule="exact"/>
        <w:rPr>
          <w:bCs/>
          <w:szCs w:val="28"/>
        </w:rPr>
      </w:pPr>
    </w:p>
    <w:p w:rsidR="00755C8C" w:rsidRDefault="00755C8C" w:rsidP="004E4CE5">
      <w:pPr>
        <w:autoSpaceDE w:val="0"/>
        <w:autoSpaceDN w:val="0"/>
        <w:adjustRightInd w:val="0"/>
        <w:spacing w:line="240" w:lineRule="exact"/>
        <w:rPr>
          <w:bCs/>
          <w:szCs w:val="28"/>
        </w:rPr>
      </w:pPr>
    </w:p>
    <w:p w:rsidR="00755C8C" w:rsidRDefault="00755C8C" w:rsidP="004E4CE5">
      <w:pPr>
        <w:autoSpaceDE w:val="0"/>
        <w:autoSpaceDN w:val="0"/>
        <w:adjustRightInd w:val="0"/>
        <w:spacing w:line="240" w:lineRule="exact"/>
        <w:rPr>
          <w:bCs/>
          <w:szCs w:val="28"/>
        </w:rPr>
      </w:pPr>
    </w:p>
    <w:p w:rsidR="00755C8C" w:rsidRDefault="00755C8C" w:rsidP="004E4CE5">
      <w:pPr>
        <w:autoSpaceDE w:val="0"/>
        <w:autoSpaceDN w:val="0"/>
        <w:adjustRightInd w:val="0"/>
        <w:spacing w:line="240" w:lineRule="exact"/>
        <w:rPr>
          <w:bCs/>
          <w:szCs w:val="28"/>
        </w:rPr>
      </w:pPr>
    </w:p>
    <w:p w:rsidR="00755C8C" w:rsidRDefault="00755C8C" w:rsidP="004E4CE5">
      <w:pPr>
        <w:autoSpaceDE w:val="0"/>
        <w:autoSpaceDN w:val="0"/>
        <w:adjustRightInd w:val="0"/>
        <w:spacing w:line="240" w:lineRule="exact"/>
        <w:rPr>
          <w:bCs/>
          <w:szCs w:val="28"/>
        </w:rPr>
      </w:pPr>
    </w:p>
    <w:p w:rsidR="00755C8C" w:rsidRDefault="00755C8C" w:rsidP="004E4CE5">
      <w:pPr>
        <w:autoSpaceDE w:val="0"/>
        <w:autoSpaceDN w:val="0"/>
        <w:adjustRightInd w:val="0"/>
        <w:spacing w:line="240" w:lineRule="exact"/>
        <w:rPr>
          <w:bCs/>
          <w:szCs w:val="28"/>
        </w:rPr>
      </w:pPr>
    </w:p>
    <w:p w:rsidR="00755C8C" w:rsidRDefault="00755C8C" w:rsidP="00755C8C">
      <w:pPr>
        <w:pStyle w:val="a9"/>
        <w:spacing w:line="240" w:lineRule="auto"/>
      </w:pPr>
    </w:p>
    <w:p w:rsidR="00755C8C" w:rsidRDefault="00755C8C" w:rsidP="00755C8C">
      <w:pPr>
        <w:pStyle w:val="a9"/>
        <w:spacing w:line="240" w:lineRule="auto"/>
      </w:pPr>
    </w:p>
    <w:p w:rsidR="00755C8C" w:rsidRDefault="00755C8C" w:rsidP="00755C8C">
      <w:pPr>
        <w:pStyle w:val="a9"/>
        <w:spacing w:line="240" w:lineRule="auto"/>
      </w:pPr>
    </w:p>
    <w:p w:rsidR="00755C8C" w:rsidRDefault="00755C8C" w:rsidP="00755C8C">
      <w:pPr>
        <w:pStyle w:val="a9"/>
        <w:spacing w:line="240" w:lineRule="auto"/>
      </w:pPr>
    </w:p>
    <w:p w:rsidR="00755C8C" w:rsidRDefault="00755C8C" w:rsidP="00755C8C">
      <w:pPr>
        <w:pStyle w:val="a9"/>
        <w:spacing w:line="240" w:lineRule="auto"/>
      </w:pPr>
    </w:p>
    <w:p w:rsidR="00755C8C" w:rsidRDefault="00755C8C" w:rsidP="00755C8C">
      <w:pPr>
        <w:pStyle w:val="a9"/>
        <w:spacing w:line="240" w:lineRule="auto"/>
      </w:pPr>
    </w:p>
    <w:p w:rsidR="00755C8C" w:rsidRDefault="00755C8C" w:rsidP="00755C8C">
      <w:pPr>
        <w:pStyle w:val="a9"/>
        <w:spacing w:line="240" w:lineRule="auto"/>
      </w:pPr>
    </w:p>
    <w:p w:rsidR="00D066FB" w:rsidRDefault="00D066FB" w:rsidP="00755C8C">
      <w:pPr>
        <w:pStyle w:val="a9"/>
        <w:spacing w:line="240" w:lineRule="auto"/>
      </w:pPr>
    </w:p>
    <w:p w:rsidR="00D066FB" w:rsidRDefault="00D066FB" w:rsidP="00755C8C">
      <w:pPr>
        <w:pStyle w:val="a9"/>
        <w:spacing w:line="240" w:lineRule="auto"/>
      </w:pPr>
    </w:p>
    <w:p w:rsidR="00D066FB" w:rsidRDefault="00D066FB" w:rsidP="00755C8C">
      <w:pPr>
        <w:pStyle w:val="a9"/>
        <w:spacing w:line="240" w:lineRule="auto"/>
      </w:pPr>
    </w:p>
    <w:p w:rsidR="002F40F5" w:rsidRDefault="002F40F5" w:rsidP="00755C8C">
      <w:pPr>
        <w:pStyle w:val="a9"/>
        <w:spacing w:line="240" w:lineRule="auto"/>
      </w:pPr>
    </w:p>
    <w:p w:rsidR="002F40F5" w:rsidRDefault="002F40F5" w:rsidP="00755C8C">
      <w:pPr>
        <w:pStyle w:val="a9"/>
        <w:spacing w:line="240" w:lineRule="auto"/>
      </w:pPr>
    </w:p>
    <w:p w:rsidR="002F40F5" w:rsidRDefault="002F40F5" w:rsidP="00755C8C">
      <w:pPr>
        <w:pStyle w:val="a9"/>
        <w:spacing w:line="240" w:lineRule="auto"/>
      </w:pPr>
    </w:p>
    <w:p w:rsidR="002F40F5" w:rsidRDefault="002F40F5" w:rsidP="00755C8C">
      <w:pPr>
        <w:pStyle w:val="a9"/>
        <w:spacing w:line="240" w:lineRule="auto"/>
      </w:pPr>
    </w:p>
    <w:p w:rsidR="00755C8C" w:rsidRDefault="00755C8C" w:rsidP="004E4CE5">
      <w:pPr>
        <w:autoSpaceDE w:val="0"/>
        <w:autoSpaceDN w:val="0"/>
        <w:adjustRightInd w:val="0"/>
        <w:spacing w:line="240" w:lineRule="exact"/>
        <w:rPr>
          <w:bCs/>
          <w:szCs w:val="28"/>
        </w:rPr>
      </w:pPr>
    </w:p>
    <w:sectPr w:rsidR="00755C8C" w:rsidSect="00C372A4">
      <w:headerReference w:type="even" r:id="rId11"/>
      <w:headerReference w:type="default" r:id="rId12"/>
      <w:footerReference w:type="default" r:id="rId13"/>
      <w:pgSz w:w="11907" w:h="16840" w:code="9"/>
      <w:pgMar w:top="1134" w:right="567" w:bottom="568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46" w:rsidRDefault="002E0546">
      <w:r>
        <w:separator/>
      </w:r>
    </w:p>
  </w:endnote>
  <w:endnote w:type="continuationSeparator" w:id="0">
    <w:p w:rsidR="002E0546" w:rsidRDefault="002E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46" w:rsidRDefault="002E0546">
      <w:r>
        <w:separator/>
      </w:r>
    </w:p>
  </w:footnote>
  <w:footnote w:type="continuationSeparator" w:id="0">
    <w:p w:rsidR="002E0546" w:rsidRDefault="002E0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B3763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2FA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B3763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2FA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79BE">
      <w:rPr>
        <w:rStyle w:val="ac"/>
        <w:noProof/>
      </w:rPr>
      <w:t>2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BE"/>
    <w:multiLevelType w:val="hybridMultilevel"/>
    <w:tmpl w:val="F372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1459"/>
    <w:multiLevelType w:val="multilevel"/>
    <w:tmpl w:val="41EC5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3117"/>
    <w:rsid w:val="000217BF"/>
    <w:rsid w:val="000261BE"/>
    <w:rsid w:val="00031725"/>
    <w:rsid w:val="001042A6"/>
    <w:rsid w:val="00153D3D"/>
    <w:rsid w:val="00155277"/>
    <w:rsid w:val="001A2849"/>
    <w:rsid w:val="001B0B2E"/>
    <w:rsid w:val="001C2FAF"/>
    <w:rsid w:val="001D02CD"/>
    <w:rsid w:val="001D5851"/>
    <w:rsid w:val="00213624"/>
    <w:rsid w:val="0022749C"/>
    <w:rsid w:val="002373E7"/>
    <w:rsid w:val="00256E6D"/>
    <w:rsid w:val="00267671"/>
    <w:rsid w:val="0029037D"/>
    <w:rsid w:val="002949DA"/>
    <w:rsid w:val="00297110"/>
    <w:rsid w:val="002A2DB2"/>
    <w:rsid w:val="002A2EF8"/>
    <w:rsid w:val="002D2C2B"/>
    <w:rsid w:val="002E0546"/>
    <w:rsid w:val="002E3880"/>
    <w:rsid w:val="002F40F5"/>
    <w:rsid w:val="0030660E"/>
    <w:rsid w:val="00310913"/>
    <w:rsid w:val="00321C45"/>
    <w:rsid w:val="00353965"/>
    <w:rsid w:val="00366140"/>
    <w:rsid w:val="0037675E"/>
    <w:rsid w:val="00377F31"/>
    <w:rsid w:val="003976FC"/>
    <w:rsid w:val="003A565C"/>
    <w:rsid w:val="003B1C4F"/>
    <w:rsid w:val="003D3570"/>
    <w:rsid w:val="003F0EDF"/>
    <w:rsid w:val="003F17F9"/>
    <w:rsid w:val="0040231C"/>
    <w:rsid w:val="00402D4A"/>
    <w:rsid w:val="00411A79"/>
    <w:rsid w:val="00455CCC"/>
    <w:rsid w:val="004B324D"/>
    <w:rsid w:val="004C0C16"/>
    <w:rsid w:val="004D120D"/>
    <w:rsid w:val="004E4CE5"/>
    <w:rsid w:val="005B5C14"/>
    <w:rsid w:val="005B7C2C"/>
    <w:rsid w:val="005C544E"/>
    <w:rsid w:val="005D3A3E"/>
    <w:rsid w:val="005F2301"/>
    <w:rsid w:val="00610829"/>
    <w:rsid w:val="006155F3"/>
    <w:rsid w:val="0061563B"/>
    <w:rsid w:val="00616160"/>
    <w:rsid w:val="006278DF"/>
    <w:rsid w:val="00630654"/>
    <w:rsid w:val="00631CCB"/>
    <w:rsid w:val="00637B08"/>
    <w:rsid w:val="006476B1"/>
    <w:rsid w:val="006546D1"/>
    <w:rsid w:val="00676BC6"/>
    <w:rsid w:val="00686989"/>
    <w:rsid w:val="006B34AC"/>
    <w:rsid w:val="006C4D75"/>
    <w:rsid w:val="00715A8A"/>
    <w:rsid w:val="0072502B"/>
    <w:rsid w:val="00744E64"/>
    <w:rsid w:val="00755C8C"/>
    <w:rsid w:val="007775C4"/>
    <w:rsid w:val="007B1CB3"/>
    <w:rsid w:val="007C42F4"/>
    <w:rsid w:val="007F37FD"/>
    <w:rsid w:val="008152E3"/>
    <w:rsid w:val="00817ACA"/>
    <w:rsid w:val="00840371"/>
    <w:rsid w:val="008450FF"/>
    <w:rsid w:val="00851C27"/>
    <w:rsid w:val="00866D11"/>
    <w:rsid w:val="008B4D0A"/>
    <w:rsid w:val="008D00FF"/>
    <w:rsid w:val="008D26F0"/>
    <w:rsid w:val="008D4782"/>
    <w:rsid w:val="008E14F5"/>
    <w:rsid w:val="009233F7"/>
    <w:rsid w:val="009336B2"/>
    <w:rsid w:val="00942B9B"/>
    <w:rsid w:val="00956123"/>
    <w:rsid w:val="0096270B"/>
    <w:rsid w:val="009879BE"/>
    <w:rsid w:val="009D4B5D"/>
    <w:rsid w:val="009F4E89"/>
    <w:rsid w:val="009F7F91"/>
    <w:rsid w:val="00A07850"/>
    <w:rsid w:val="00A124D6"/>
    <w:rsid w:val="00A156B9"/>
    <w:rsid w:val="00A40E81"/>
    <w:rsid w:val="00A54C61"/>
    <w:rsid w:val="00A645AC"/>
    <w:rsid w:val="00A81B78"/>
    <w:rsid w:val="00A859DA"/>
    <w:rsid w:val="00A972C1"/>
    <w:rsid w:val="00AA0D0B"/>
    <w:rsid w:val="00AA7044"/>
    <w:rsid w:val="00AB5B9E"/>
    <w:rsid w:val="00AC7372"/>
    <w:rsid w:val="00B1543D"/>
    <w:rsid w:val="00B33B9E"/>
    <w:rsid w:val="00B36475"/>
    <w:rsid w:val="00B3763C"/>
    <w:rsid w:val="00B75543"/>
    <w:rsid w:val="00B93831"/>
    <w:rsid w:val="00BA62A4"/>
    <w:rsid w:val="00BB1028"/>
    <w:rsid w:val="00BB6EA3"/>
    <w:rsid w:val="00BF4BB9"/>
    <w:rsid w:val="00BF4FD3"/>
    <w:rsid w:val="00C24B1A"/>
    <w:rsid w:val="00C25CB4"/>
    <w:rsid w:val="00C308EF"/>
    <w:rsid w:val="00C372A4"/>
    <w:rsid w:val="00C44BE0"/>
    <w:rsid w:val="00C52817"/>
    <w:rsid w:val="00C61455"/>
    <w:rsid w:val="00C727FD"/>
    <w:rsid w:val="00C7547D"/>
    <w:rsid w:val="00C80448"/>
    <w:rsid w:val="00CA48A9"/>
    <w:rsid w:val="00CC2F07"/>
    <w:rsid w:val="00CD06BE"/>
    <w:rsid w:val="00D029E1"/>
    <w:rsid w:val="00D02CC8"/>
    <w:rsid w:val="00D0326A"/>
    <w:rsid w:val="00D066FB"/>
    <w:rsid w:val="00D13756"/>
    <w:rsid w:val="00D50C07"/>
    <w:rsid w:val="00D86CB1"/>
    <w:rsid w:val="00D95C37"/>
    <w:rsid w:val="00DA0BF0"/>
    <w:rsid w:val="00DA23CC"/>
    <w:rsid w:val="00DD0788"/>
    <w:rsid w:val="00DF22BE"/>
    <w:rsid w:val="00DF79B2"/>
    <w:rsid w:val="00E20FF1"/>
    <w:rsid w:val="00E355C7"/>
    <w:rsid w:val="00E5329F"/>
    <w:rsid w:val="00E55D54"/>
    <w:rsid w:val="00E57F66"/>
    <w:rsid w:val="00E66869"/>
    <w:rsid w:val="00EE5C4C"/>
    <w:rsid w:val="00EE7B1D"/>
    <w:rsid w:val="00EF0BC8"/>
    <w:rsid w:val="00EF2A8C"/>
    <w:rsid w:val="00F367B6"/>
    <w:rsid w:val="00F925D2"/>
    <w:rsid w:val="00FB09F7"/>
    <w:rsid w:val="00FB5F93"/>
    <w:rsid w:val="00FC763D"/>
    <w:rsid w:val="00FD4D3B"/>
    <w:rsid w:val="00FD6CF5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3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1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nhideWhenUsed/>
    <w:rsid w:val="00267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der.83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emnaya@ipkro.per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ducomm.iro.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pe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Peretjagina-AG</cp:lastModifiedBy>
  <cp:revision>20</cp:revision>
  <cp:lastPrinted>2022-11-16T06:15:00Z</cp:lastPrinted>
  <dcterms:created xsi:type="dcterms:W3CDTF">2021-02-18T06:46:00Z</dcterms:created>
  <dcterms:modified xsi:type="dcterms:W3CDTF">2022-11-16T06:16:00Z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