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Протокол заседания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методического профессионального объединения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учителей иностранных языков</w:t>
      </w:r>
    </w:p>
    <w:p w:rsidR="000230ED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>Верещагинского городского округа</w:t>
      </w:r>
    </w:p>
    <w:p w:rsidR="00284767" w:rsidRPr="00284767" w:rsidRDefault="00284767" w:rsidP="002847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767" w:rsidRDefault="00284767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14.09.2022                                                                                                  </w:t>
      </w:r>
      <w:r w:rsidRPr="00284767">
        <w:rPr>
          <w:rFonts w:ascii="Times New Roman" w:hAnsi="Times New Roman" w:cs="Times New Roman"/>
          <w:b/>
          <w:sz w:val="28"/>
          <w:szCs w:val="28"/>
        </w:rPr>
        <w:t>№2</w:t>
      </w:r>
    </w:p>
    <w:p w:rsidR="00284767" w:rsidRDefault="00284767" w:rsidP="0028476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767" w:rsidRPr="00284767" w:rsidRDefault="00284767" w:rsidP="002847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476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«Система подготовки </w:t>
      </w:r>
      <w:proofErr w:type="gramStart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</w:t>
      </w:r>
      <w:proofErr w:type="gramEnd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оценке качества</w:t>
      </w:r>
    </w:p>
    <w:p w:rsidR="00284767" w:rsidRP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образовательных результатов  ООО, СОО. Создание рабочих программ по </w:t>
      </w:r>
      <w:proofErr w:type="gramStart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обновлённым</w:t>
      </w:r>
      <w:proofErr w:type="gramEnd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ФГОС с помощью конструктора учебных программ» </w:t>
      </w:r>
    </w:p>
    <w:p w:rsidR="00284767" w:rsidRP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Место</w:t>
      </w:r>
      <w:r w:rsidRPr="00284767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проведения: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РИМЦ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Цель работы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:</w:t>
      </w:r>
      <w:r w:rsid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обмен опытом по подготовке к ОГЭ и ЕГЭ, транслирование знакомство с конструктором рабочих программ и инновационными формами организации деятельности. 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Присутствовали: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16 человек (лист регистрации прилагается)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Pr="0095243B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П</w:t>
      </w:r>
      <w:r w:rsidR="0095243B"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л</w:t>
      </w: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а</w:t>
      </w:r>
      <w:r w:rsidR="0095243B"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н семинара</w:t>
      </w:r>
      <w:r w:rsidRPr="0095243B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: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14.30 – 14.40 -  Начало семинара. «Скетчноутинг в школе»,  Пашова Л.В. 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14.40 – 14.50 – Скетч «Система подготовки </w:t>
      </w:r>
      <w:proofErr w:type="gramStart"/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</w:t>
      </w:r>
      <w:proofErr w:type="gramEnd"/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ОГЭ», 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                                 Сабурова О.А.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14.50 – 15.05 - 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TED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Talk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«Система подготовки обучающихся к ЕГЭ»,  </w:t>
      </w:r>
      <w:proofErr w:type="gramEnd"/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                                   Исаева А.С.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15.05 – 15.15 -  «Проектирование рабочих программ по предмету с использованием онлайн-конструктора ИСРО РАО»,  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                                        Бородулина С.Н.,  Хлебникова М.Ф.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15.15 – 16.00 – «Годовая циклограмма на 2022-2023 учебный год» </w:t>
      </w:r>
      <w:proofErr w:type="gramStart"/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Разное</w:t>
      </w:r>
      <w:proofErr w:type="gramEnd"/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                          Подведение итогов семинара.                              Пашова Л.В.</w:t>
      </w:r>
    </w:p>
    <w:p w:rsidR="0095243B" w:rsidRPr="0095243B" w:rsidRDefault="0095243B" w:rsidP="0095243B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  </w:t>
      </w: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u w:val="single"/>
          <w:lang w:eastAsia="ru-RU"/>
        </w:rPr>
        <w:t>Ход заседания:</w:t>
      </w:r>
    </w:p>
    <w:p w:rsidR="00284767" w:rsidRPr="00A160D2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A160D2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Слушали:</w:t>
      </w:r>
    </w:p>
    <w:p w:rsidR="00284767" w:rsidRDefault="00A160D2" w:rsidP="00A160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 w:rsidRPr="00A160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Пашову Л.В.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рассказала о технологии скетчноутинга и возможностях её применения в школе.</w:t>
      </w:r>
    </w:p>
    <w:p w:rsidR="00A160D2" w:rsidRDefault="00A160D2" w:rsidP="00A160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Сабурову О.А., которая в форме скетчноутинга поделилась полезным опытом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к ОГЭ.</w:t>
      </w:r>
    </w:p>
    <w:p w:rsidR="00A160D2" w:rsidRDefault="00A160D2" w:rsidP="00A160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Исаеву А.С., которая в формате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TED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Talk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на английском языке рассказала о своей успешной системе подготовки обучающихся к ЕГЭ.</w:t>
      </w:r>
      <w:proofErr w:type="gramEnd"/>
    </w:p>
    <w:p w:rsidR="00A160D2" w:rsidRDefault="00A160D2" w:rsidP="00A160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lastRenderedPageBreak/>
        <w:t>Бородулину С.Н., Хлебникову М.Ф., которые транслировали опыт, полученный на КПК</w:t>
      </w:r>
      <w:r w:rsidRPr="00A160D2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по</w:t>
      </w:r>
      <w:proofErr w:type="gramEnd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proofErr w:type="gramStart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обновлённым</w:t>
      </w:r>
      <w:proofErr w:type="gramEnd"/>
      <w:r w:rsidRPr="00284767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и поделились опытом составления рабочих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программ по 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английскому языку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с использованием онлайн-конструктора ИСРО РАО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.</w:t>
      </w:r>
    </w:p>
    <w:p w:rsidR="00A160D2" w:rsidRDefault="00A160D2" w:rsidP="00A160D2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Пашову Л.В. с планом работы МПО на 2022-23 учебный год.</w:t>
      </w:r>
    </w:p>
    <w:p w:rsidR="00A160D2" w:rsidRDefault="00A160D2" w:rsidP="00A160D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A160D2" w:rsidRPr="00A160D2" w:rsidRDefault="00A160D2" w:rsidP="00A160D2">
      <w:pPr>
        <w:pStyle w:val="a3"/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Присутствующие педагоги принимали активное </w:t>
      </w:r>
      <w:r w:rsidR="00787C66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участие в обсуждении всех вопросов.</w:t>
      </w:r>
    </w:p>
    <w:p w:rsidR="00284767" w:rsidRPr="00284767" w:rsidRDefault="00284767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284767" w:rsidRDefault="00284767" w:rsidP="00284767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</w:pPr>
      <w:r w:rsidRPr="00787C66">
        <w:rPr>
          <w:rFonts w:ascii="Times New Roman" w:eastAsia="Times New Roman" w:hAnsi="Times New Roman" w:cs="Times New Roman"/>
          <w:b/>
          <w:color w:val="000000"/>
          <w:sz w:val="28"/>
          <w:szCs w:val="23"/>
          <w:lang w:eastAsia="ru-RU"/>
        </w:rPr>
        <w:t>Решение:</w:t>
      </w:r>
    </w:p>
    <w:p w:rsidR="00787C66" w:rsidRDefault="00787C66" w:rsidP="00787C6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Одобрить опыт, представленный коллегами и взять на вооружение.</w:t>
      </w:r>
    </w:p>
    <w:p w:rsidR="00787C66" w:rsidRDefault="00787C66" w:rsidP="00787C6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Использовать инновационные приёмы (скетчноутинг,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TED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 xml:space="preserve"> </w:t>
      </w:r>
      <w:r w:rsidRPr="0095243B">
        <w:rPr>
          <w:rFonts w:ascii="Times New Roman" w:eastAsia="Times New Roman" w:hAnsi="Times New Roman" w:cs="Times New Roman"/>
          <w:color w:val="000000"/>
          <w:sz w:val="28"/>
          <w:szCs w:val="23"/>
          <w:lang w:val="en-US" w:eastAsia="ru-RU"/>
        </w:rPr>
        <w:t>Talk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, сотавление программ в конструкторе рабочих программ) в своей работе.</w:t>
      </w:r>
    </w:p>
    <w:p w:rsidR="00787C66" w:rsidRPr="00787C66" w:rsidRDefault="00787C66" w:rsidP="00787C66">
      <w:pPr>
        <w:pStyle w:val="a3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Принять план работы на 2022-23 год с внесёнными в ходе обсуждения изменениями.</w:t>
      </w:r>
    </w:p>
    <w:p w:rsidR="0095243B" w:rsidRDefault="0095243B" w:rsidP="0028476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</w:pPr>
    </w:p>
    <w:p w:rsidR="0095243B" w:rsidRPr="00284767" w:rsidRDefault="0095243B" w:rsidP="00284767">
      <w:pPr>
        <w:spacing w:after="0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lang w:eastAsia="ru-RU"/>
        </w:rPr>
        <w:t>Руоководитель МПО:   Л.В. Пашова</w:t>
      </w:r>
    </w:p>
    <w:sectPr w:rsidR="0095243B" w:rsidRPr="00284767" w:rsidSect="00967B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7F5"/>
    <w:multiLevelType w:val="hybridMultilevel"/>
    <w:tmpl w:val="6ED2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35C90"/>
    <w:multiLevelType w:val="hybridMultilevel"/>
    <w:tmpl w:val="B0C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4767"/>
    <w:rsid w:val="000230ED"/>
    <w:rsid w:val="00284767"/>
    <w:rsid w:val="00787C66"/>
    <w:rsid w:val="0095243B"/>
    <w:rsid w:val="00967BBD"/>
    <w:rsid w:val="00A160D2"/>
    <w:rsid w:val="00DB42BF"/>
    <w:rsid w:val="00ED6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BB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60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2022-09-19T18:41:00Z</dcterms:created>
  <dcterms:modified xsi:type="dcterms:W3CDTF">2022-09-19T19:16:00Z</dcterms:modified>
</cp:coreProperties>
</file>